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9CE" w:rsidRDefault="002A29CE"/>
    <w:p w:rsidR="002A29CE" w:rsidRPr="000465B9" w:rsidRDefault="002A29CE" w:rsidP="002E1084">
      <w:pPr>
        <w:suppressAutoHyphens/>
        <w:ind w:right="-1"/>
        <w:jc w:val="center"/>
        <w:rPr>
          <w:b/>
          <w:sz w:val="20"/>
          <w:szCs w:val="20"/>
          <w:lang w:eastAsia="ar-SA"/>
        </w:rPr>
      </w:pPr>
      <w:r w:rsidRPr="003A3A37">
        <w:rPr>
          <w:sz w:val="20"/>
          <w:szCs w:val="20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8.5pt" filled="t">
            <v:fill color2="black"/>
            <v:imagedata r:id="rId5" o:title=""/>
          </v:shape>
        </w:pict>
      </w:r>
    </w:p>
    <w:p w:rsidR="002A29CE" w:rsidRPr="000465B9" w:rsidRDefault="002A29CE" w:rsidP="002E1084">
      <w:pPr>
        <w:suppressAutoHyphens/>
        <w:spacing w:line="360" w:lineRule="auto"/>
        <w:jc w:val="center"/>
        <w:rPr>
          <w:b/>
          <w:sz w:val="20"/>
          <w:szCs w:val="20"/>
          <w:lang w:eastAsia="ar-SA"/>
        </w:rPr>
      </w:pPr>
      <w:r w:rsidRPr="000465B9">
        <w:rPr>
          <w:b/>
          <w:sz w:val="20"/>
          <w:szCs w:val="20"/>
          <w:lang w:eastAsia="ar-SA"/>
        </w:rPr>
        <w:t>РЕСПУБЛИКА  КАРЕЛИЯ</w:t>
      </w:r>
    </w:p>
    <w:p w:rsidR="002A29CE" w:rsidRPr="000465B9" w:rsidRDefault="002A29CE" w:rsidP="002E1084">
      <w:pPr>
        <w:suppressAutoHyphens/>
        <w:jc w:val="center"/>
        <w:rPr>
          <w:b/>
          <w:sz w:val="22"/>
          <w:szCs w:val="20"/>
          <w:lang w:eastAsia="ar-SA"/>
        </w:rPr>
      </w:pPr>
      <w:r w:rsidRPr="000465B9">
        <w:rPr>
          <w:b/>
          <w:sz w:val="22"/>
          <w:szCs w:val="20"/>
          <w:lang w:eastAsia="ar-SA"/>
        </w:rPr>
        <w:t xml:space="preserve">МУНИЦИПАЛЬНОЕ ОБРАЗОВАНИЕ </w:t>
      </w:r>
    </w:p>
    <w:p w:rsidR="002A29CE" w:rsidRPr="000465B9" w:rsidRDefault="002A29CE" w:rsidP="002E1084">
      <w:pPr>
        <w:suppressAutoHyphens/>
        <w:spacing w:line="360" w:lineRule="auto"/>
        <w:jc w:val="center"/>
        <w:rPr>
          <w:b/>
          <w:sz w:val="22"/>
          <w:szCs w:val="20"/>
          <w:lang w:eastAsia="ar-SA"/>
        </w:rPr>
      </w:pPr>
      <w:r w:rsidRPr="000465B9">
        <w:rPr>
          <w:b/>
          <w:sz w:val="22"/>
          <w:szCs w:val="20"/>
          <w:lang w:eastAsia="ar-SA"/>
        </w:rPr>
        <w:t>"КАЛЕВАЛЬСКИЙ  НАЦИОНАЛЬНЫЙ  РАЙОН"</w:t>
      </w:r>
    </w:p>
    <w:p w:rsidR="002A29CE" w:rsidRPr="000465B9" w:rsidRDefault="002A29CE" w:rsidP="002E1084">
      <w:pPr>
        <w:suppressAutoHyphens/>
        <w:jc w:val="center"/>
        <w:rPr>
          <w:b/>
          <w:sz w:val="26"/>
          <w:szCs w:val="20"/>
          <w:lang w:eastAsia="ar-SA"/>
        </w:rPr>
      </w:pPr>
      <w:r w:rsidRPr="000465B9">
        <w:rPr>
          <w:b/>
          <w:sz w:val="26"/>
          <w:szCs w:val="20"/>
          <w:lang w:eastAsia="ar-SA"/>
        </w:rPr>
        <w:t xml:space="preserve">АДМИНИСТРАЦИЯ </w:t>
      </w:r>
    </w:p>
    <w:p w:rsidR="002A29CE" w:rsidRPr="000465B9" w:rsidRDefault="002A29CE" w:rsidP="002E1084">
      <w:pPr>
        <w:suppressAutoHyphens/>
        <w:spacing w:line="480" w:lineRule="auto"/>
        <w:jc w:val="center"/>
        <w:rPr>
          <w:b/>
          <w:sz w:val="26"/>
          <w:szCs w:val="20"/>
          <w:lang w:eastAsia="ar-SA"/>
        </w:rPr>
      </w:pPr>
      <w:r w:rsidRPr="000465B9">
        <w:rPr>
          <w:b/>
          <w:sz w:val="26"/>
          <w:szCs w:val="20"/>
          <w:lang w:eastAsia="ar-SA"/>
        </w:rPr>
        <w:t>КАЛЕВАЛЬСКОГО  МУНИЦИПАЛЬНОГО РАЙОНА</w:t>
      </w:r>
    </w:p>
    <w:p w:rsidR="002A29CE" w:rsidRPr="000465B9" w:rsidRDefault="002A29CE" w:rsidP="002E1084">
      <w:pPr>
        <w:suppressAutoHyphens/>
        <w:spacing w:line="360" w:lineRule="auto"/>
        <w:jc w:val="center"/>
        <w:rPr>
          <w:b/>
          <w:sz w:val="32"/>
          <w:szCs w:val="32"/>
          <w:lang w:eastAsia="ar-SA"/>
        </w:rPr>
      </w:pPr>
      <w:r w:rsidRPr="000465B9">
        <w:rPr>
          <w:b/>
          <w:sz w:val="32"/>
          <w:szCs w:val="32"/>
          <w:lang w:eastAsia="ar-SA"/>
        </w:rPr>
        <w:t>ПОСТАНОВЛЕНИЕ</w:t>
      </w:r>
    </w:p>
    <w:p w:rsidR="002A29CE" w:rsidRDefault="002A29CE" w:rsidP="002E1084">
      <w:pPr>
        <w:spacing w:line="360" w:lineRule="auto"/>
        <w:jc w:val="center"/>
        <w:rPr>
          <w:b/>
          <w:bCs/>
          <w:sz w:val="8"/>
          <w:szCs w:val="8"/>
          <w:lang w:val="fi-FI"/>
        </w:rPr>
      </w:pPr>
      <w:r>
        <w:rPr>
          <w:b/>
          <w:bCs/>
          <w:sz w:val="8"/>
          <w:szCs w:val="8"/>
          <w:lang w:val="fi-FI"/>
        </w:rPr>
        <w:t xml:space="preserve"> </w:t>
      </w:r>
    </w:p>
    <w:p w:rsidR="002A29CE" w:rsidRPr="00F63F7A" w:rsidRDefault="002A29CE" w:rsidP="002E1084">
      <w:pPr>
        <w:jc w:val="both"/>
        <w:rPr>
          <w:u w:val="single"/>
        </w:rPr>
      </w:pPr>
      <w:r w:rsidRPr="00F63F7A">
        <w:t xml:space="preserve">от </w:t>
      </w:r>
      <w:r>
        <w:rPr>
          <w:u w:val="single"/>
        </w:rPr>
        <w:t xml:space="preserve">12 .04. </w:t>
      </w:r>
      <w:smartTag w:uri="urn:schemas-microsoft-com:office:smarttags" w:element="metricconverter">
        <w:smartTagPr>
          <w:attr w:name="ProductID" w:val="2023 г"/>
        </w:smartTagPr>
        <w:r>
          <w:rPr>
            <w:u w:val="single"/>
          </w:rPr>
          <w:t>2023</w:t>
        </w:r>
        <w:r w:rsidRPr="00F63F7A">
          <w:rPr>
            <w:u w:val="single"/>
          </w:rPr>
          <w:t xml:space="preserve"> г</w:t>
        </w:r>
      </w:smartTag>
      <w:r>
        <w:rPr>
          <w:u w:val="single"/>
        </w:rPr>
        <w:t>. №164</w:t>
      </w:r>
      <w:r w:rsidRPr="00F63F7A">
        <w:rPr>
          <w:u w:val="single"/>
        </w:rPr>
        <w:t xml:space="preserve">   </w:t>
      </w:r>
    </w:p>
    <w:p w:rsidR="002A29CE" w:rsidRDefault="002A29CE" w:rsidP="002E1084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п.Калевала</w:t>
      </w:r>
    </w:p>
    <w:p w:rsidR="002A29CE" w:rsidRDefault="002A29CE" w:rsidP="002E1084">
      <w:pPr>
        <w:spacing w:line="360" w:lineRule="auto"/>
        <w:jc w:val="both"/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4791"/>
      </w:tblGrid>
      <w:tr w:rsidR="002A29CE" w:rsidRPr="000C2914" w:rsidTr="000C2914">
        <w:trPr>
          <w:trHeight w:val="464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2A29CE" w:rsidRPr="000C2914" w:rsidRDefault="002A29CE" w:rsidP="000C2914">
            <w:pPr>
              <w:pStyle w:val="BodyText"/>
              <w:suppressAutoHyphens/>
              <w:spacing w:after="0"/>
              <w:jc w:val="both"/>
              <w:rPr>
                <w:bCs/>
              </w:rPr>
            </w:pPr>
            <w:r w:rsidRPr="002E1084">
              <w:t>Об утверждении Порядка разработки прогноза социально-экономического развития муниципального образования «Калевальский национальный район»  на  очередной финансовый год и плановый период</w:t>
            </w:r>
          </w:p>
        </w:tc>
      </w:tr>
    </w:tbl>
    <w:p w:rsidR="002A29CE" w:rsidRDefault="002A29CE" w:rsidP="00457C49">
      <w:pPr>
        <w:jc w:val="both"/>
      </w:pPr>
      <w:r>
        <w:t xml:space="preserve">             </w:t>
      </w:r>
      <w:r w:rsidRPr="0095244C">
        <w:t>В соответствии со статьей 173 Бюджетного кодекса Российской Федерации, Федеральным законом от 06.10.2003</w:t>
      </w:r>
      <w:r>
        <w:t xml:space="preserve"> г.</w:t>
      </w:r>
      <w:r w:rsidRPr="0095244C">
        <w:t xml:space="preserve"> № 131-ФЗ «Об общих принципах организации местного самоуправления в Российской Федерации», Федеральным законом от 28.06.2014</w:t>
      </w:r>
      <w:r>
        <w:t xml:space="preserve"> г.</w:t>
      </w:r>
      <w:r w:rsidRPr="0095244C">
        <w:t xml:space="preserve"> № 172-ФЗ «О стратегическом планировании в Российской Федерации»,</w:t>
      </w:r>
      <w:r>
        <w:t xml:space="preserve">  Стратегией  социально-экономического развития муниципального образования «Калевальский национальный район» на период до 2030 года», утвержденную решением Совета Калевальского муниципального района от  28.12.2020 г. №</w:t>
      </w:r>
      <w:r>
        <w:rPr>
          <w:lang w:val="en-US"/>
        </w:rPr>
        <w:t>XXI</w:t>
      </w:r>
      <w:r w:rsidRPr="00457C49">
        <w:t>-</w:t>
      </w:r>
      <w:r>
        <w:rPr>
          <w:lang w:val="en-US"/>
        </w:rPr>
        <w:t>IV</w:t>
      </w:r>
      <w:r w:rsidRPr="00457C49">
        <w:t>-171</w:t>
      </w:r>
      <w:r>
        <w:t>, решением Совета Калевальского муниципального района от 31.03.2016 г. №</w:t>
      </w:r>
      <w:r>
        <w:rPr>
          <w:lang w:val="en-US"/>
        </w:rPr>
        <w:t>XXVII</w:t>
      </w:r>
      <w:r w:rsidRPr="002965E6">
        <w:t>-</w:t>
      </w:r>
      <w:r>
        <w:rPr>
          <w:lang w:val="en-US"/>
        </w:rPr>
        <w:t>III</w:t>
      </w:r>
      <w:r w:rsidRPr="002965E6">
        <w:t>-253</w:t>
      </w:r>
      <w:r>
        <w:t xml:space="preserve"> «Об утверждении Положения о бюджетном процессе в муниципальном образовании  «Калевальский национальный район», </w:t>
      </w:r>
    </w:p>
    <w:p w:rsidR="002A29CE" w:rsidRPr="000C2914" w:rsidRDefault="002A29CE" w:rsidP="00457C49">
      <w:pPr>
        <w:jc w:val="both"/>
        <w:rPr>
          <w:bCs/>
          <w:sz w:val="18"/>
          <w:szCs w:val="18"/>
        </w:rPr>
      </w:pPr>
    </w:p>
    <w:p w:rsidR="002A29CE" w:rsidRPr="00652DFE" w:rsidRDefault="002A29CE" w:rsidP="004164DF">
      <w:pPr>
        <w:suppressAutoHyphens/>
        <w:ind w:firstLine="709"/>
        <w:jc w:val="both"/>
      </w:pPr>
      <w:r>
        <w:rPr>
          <w:b/>
        </w:rPr>
        <w:t>А</w:t>
      </w:r>
      <w:r w:rsidRPr="00652DFE">
        <w:rPr>
          <w:b/>
        </w:rPr>
        <w:t>дминистрация</w:t>
      </w:r>
      <w:r>
        <w:rPr>
          <w:b/>
          <w:i/>
        </w:rPr>
        <w:t xml:space="preserve"> </w:t>
      </w:r>
      <w:r w:rsidRPr="00652DFE">
        <w:rPr>
          <w:b/>
        </w:rPr>
        <w:t>Калевальского муниципального района ПОСТАНОВЛЯЕТ:</w:t>
      </w:r>
    </w:p>
    <w:p w:rsidR="002A29CE" w:rsidRPr="000C2914" w:rsidRDefault="002A29CE" w:rsidP="004164DF">
      <w:pPr>
        <w:suppressAutoHyphens/>
        <w:ind w:firstLine="709"/>
        <w:jc w:val="both"/>
        <w:rPr>
          <w:sz w:val="18"/>
          <w:szCs w:val="18"/>
        </w:rPr>
      </w:pPr>
    </w:p>
    <w:p w:rsidR="002A29CE" w:rsidRDefault="002A29CE" w:rsidP="004164DF">
      <w:pPr>
        <w:suppressAutoHyphens/>
        <w:ind w:firstLine="709"/>
        <w:jc w:val="both"/>
      </w:pPr>
      <w:r>
        <w:t xml:space="preserve">1.    Утвердить прилагаемый Порядок разработки прогноза социально-экономического развития муниципального образования «Калевальский национальный район» на </w:t>
      </w:r>
      <w:r w:rsidRPr="005F2933">
        <w:t xml:space="preserve"> очередной финансовый год и плановый период </w:t>
      </w:r>
      <w:r>
        <w:t>(далее – Порядок).</w:t>
      </w:r>
    </w:p>
    <w:p w:rsidR="002A29CE" w:rsidRDefault="002A29CE" w:rsidP="004164DF">
      <w:pPr>
        <w:suppressAutoHyphens/>
        <w:ind w:firstLine="709"/>
        <w:jc w:val="both"/>
      </w:pPr>
      <w:r>
        <w:t>2.   Рекомендовать Главам муниципальных образований поселений Калевальского муниципального района, предприятиям и организациям всех форм собственности, осуществляющим деятельность на территории муниципального образования «Калевальский национальный район», предоставлять материалы и оказывать содействие в сборе информации для разработки прогноза социально-экономического развития муниципального образования «Калевальский национальный район» на</w:t>
      </w:r>
      <w:r w:rsidRPr="00201A4F">
        <w:t xml:space="preserve"> </w:t>
      </w:r>
      <w:r w:rsidRPr="005F2933">
        <w:t xml:space="preserve"> очередной финансовый год и плановый период</w:t>
      </w:r>
      <w:r>
        <w:t xml:space="preserve">  в соответствии с Порядком.</w:t>
      </w:r>
    </w:p>
    <w:p w:rsidR="002A29CE" w:rsidRDefault="002A29CE" w:rsidP="004164DF">
      <w:pPr>
        <w:suppressAutoHyphens/>
        <w:ind w:firstLine="709"/>
        <w:jc w:val="both"/>
      </w:pPr>
      <w:r>
        <w:t xml:space="preserve">3.     Настоящее постановление вступает в силу после опубликования. </w:t>
      </w:r>
    </w:p>
    <w:p w:rsidR="002A29CE" w:rsidRDefault="002A29CE" w:rsidP="008A3E2D">
      <w:pPr>
        <w:suppressAutoHyphens/>
        <w:ind w:firstLine="709"/>
        <w:jc w:val="both"/>
      </w:pPr>
      <w:r>
        <w:t>4. Настоящее постановление  подлежит официальному опубликованию (обнародованию) в официальном бюллетене «Вестник муниципального образования «Калевальский национальный район» и размещению на официальном сайте Калевальского  муниципального района в сети «Интернет».</w:t>
      </w:r>
    </w:p>
    <w:p w:rsidR="002A29CE" w:rsidRDefault="002A29CE" w:rsidP="004164DF">
      <w:pPr>
        <w:suppressAutoHyphens/>
        <w:ind w:firstLine="709"/>
        <w:jc w:val="both"/>
      </w:pPr>
      <w:r>
        <w:t>5.   Контроль  исполнения  настоящего постановления  возложить на заместителя Главы Администрации Калевальского муниципального района  А.А. Гладий.</w:t>
      </w:r>
    </w:p>
    <w:p w:rsidR="002A29CE" w:rsidRDefault="002A29CE" w:rsidP="00652DFE">
      <w:pPr>
        <w:tabs>
          <w:tab w:val="left" w:pos="720"/>
        </w:tabs>
        <w:suppressAutoHyphens/>
        <w:jc w:val="both"/>
      </w:pPr>
    </w:p>
    <w:p w:rsidR="002A29CE" w:rsidRDefault="002A29CE" w:rsidP="00652DFE">
      <w:pPr>
        <w:tabs>
          <w:tab w:val="left" w:pos="720"/>
        </w:tabs>
        <w:suppressAutoHyphens/>
        <w:jc w:val="both"/>
      </w:pPr>
      <w:r>
        <w:t>Глава Администрации</w:t>
      </w:r>
    </w:p>
    <w:p w:rsidR="002A29CE" w:rsidRDefault="002A29CE" w:rsidP="00652DFE">
      <w:pPr>
        <w:tabs>
          <w:tab w:val="left" w:pos="720"/>
        </w:tabs>
        <w:suppressAutoHyphens/>
        <w:jc w:val="both"/>
      </w:pPr>
      <w:r>
        <w:t>Калевальского муниципального района                                                                 В.И. Булавцева</w:t>
      </w:r>
    </w:p>
    <w:p w:rsidR="002A29CE" w:rsidRDefault="002A29CE" w:rsidP="00652DFE">
      <w:pPr>
        <w:tabs>
          <w:tab w:val="left" w:pos="720"/>
        </w:tabs>
        <w:suppressAutoHyphens/>
        <w:jc w:val="both"/>
        <w:rPr>
          <w:sz w:val="16"/>
          <w:szCs w:val="16"/>
        </w:rPr>
      </w:pPr>
    </w:p>
    <w:p w:rsidR="002A29CE" w:rsidRPr="008A3E2D" w:rsidRDefault="002A29CE" w:rsidP="00652DFE">
      <w:pPr>
        <w:tabs>
          <w:tab w:val="left" w:pos="720"/>
        </w:tabs>
        <w:suppressAutoHyphens/>
        <w:jc w:val="both"/>
        <w:rPr>
          <w:sz w:val="16"/>
          <w:szCs w:val="16"/>
        </w:rPr>
      </w:pPr>
      <w:r w:rsidRPr="008A3E2D">
        <w:rPr>
          <w:sz w:val="16"/>
          <w:szCs w:val="16"/>
        </w:rPr>
        <w:t>Исп. Л.В.Харитонова,</w:t>
      </w:r>
    </w:p>
    <w:p w:rsidR="002A29CE" w:rsidRPr="008A3E2D" w:rsidRDefault="002A29CE" w:rsidP="00652DFE">
      <w:pPr>
        <w:tabs>
          <w:tab w:val="left" w:pos="720"/>
        </w:tabs>
        <w:suppressAutoHyphens/>
        <w:jc w:val="both"/>
        <w:rPr>
          <w:sz w:val="16"/>
          <w:szCs w:val="16"/>
        </w:rPr>
      </w:pPr>
      <w:r w:rsidRPr="008A3E2D">
        <w:rPr>
          <w:sz w:val="16"/>
          <w:szCs w:val="16"/>
        </w:rPr>
        <w:t>Рассылка: в дело, ОПРТ, Фин.управление, Зам. Главы  А.А. Гладий, поселения.</w:t>
      </w:r>
      <w:r w:rsidRPr="008A3E2D">
        <w:rPr>
          <w:sz w:val="16"/>
          <w:szCs w:val="16"/>
        </w:rPr>
        <w:tab/>
      </w:r>
      <w:r w:rsidRPr="008A3E2D">
        <w:rPr>
          <w:sz w:val="16"/>
          <w:szCs w:val="16"/>
        </w:rPr>
        <w:tab/>
      </w:r>
      <w:r w:rsidRPr="008A3E2D">
        <w:rPr>
          <w:sz w:val="16"/>
          <w:szCs w:val="16"/>
        </w:rPr>
        <w:tab/>
      </w:r>
      <w:r w:rsidRPr="008A3E2D">
        <w:rPr>
          <w:sz w:val="16"/>
          <w:szCs w:val="16"/>
        </w:rPr>
        <w:tab/>
      </w:r>
      <w:r w:rsidRPr="008A3E2D">
        <w:rPr>
          <w:sz w:val="16"/>
          <w:szCs w:val="16"/>
        </w:rPr>
        <w:tab/>
        <w:t xml:space="preserve">                  </w:t>
      </w:r>
    </w:p>
    <w:p w:rsidR="002A29CE" w:rsidRDefault="002A29CE" w:rsidP="004164DF">
      <w:pPr>
        <w:rPr>
          <w:bCs/>
        </w:rPr>
        <w:sectPr w:rsidR="002A29CE" w:rsidSect="000C2914">
          <w:pgSz w:w="11906" w:h="16838"/>
          <w:pgMar w:top="0" w:right="709" w:bottom="360" w:left="1559" w:header="709" w:footer="709" w:gutter="0"/>
          <w:pgNumType w:start="1"/>
          <w:cols w:space="720"/>
        </w:sectPr>
      </w:pPr>
    </w:p>
    <w:p w:rsidR="002A29CE" w:rsidRDefault="002A29CE" w:rsidP="000C2914">
      <w:pPr>
        <w:tabs>
          <w:tab w:val="left" w:pos="720"/>
        </w:tabs>
        <w:suppressAutoHyphens/>
        <w:ind w:left="5670"/>
        <w:jc w:val="right"/>
        <w:rPr>
          <w:bCs/>
        </w:rPr>
      </w:pPr>
      <w:r>
        <w:rPr>
          <w:bCs/>
        </w:rPr>
        <w:t>Утвержден</w:t>
      </w:r>
      <w:r>
        <w:t xml:space="preserve"> постановлением</w:t>
      </w:r>
    </w:p>
    <w:p w:rsidR="002A29CE" w:rsidRDefault="002A29CE" w:rsidP="000C2914">
      <w:pPr>
        <w:tabs>
          <w:tab w:val="left" w:pos="720"/>
        </w:tabs>
        <w:suppressAutoHyphens/>
        <w:ind w:left="5670"/>
        <w:jc w:val="right"/>
      </w:pPr>
      <w:r>
        <w:t>Администрации Калевальского муниципального района</w:t>
      </w:r>
    </w:p>
    <w:p w:rsidR="002A29CE" w:rsidRDefault="002A29CE" w:rsidP="000C2914">
      <w:pPr>
        <w:tabs>
          <w:tab w:val="left" w:pos="720"/>
        </w:tabs>
        <w:suppressAutoHyphens/>
        <w:ind w:left="5670"/>
        <w:jc w:val="right"/>
      </w:pPr>
      <w:r>
        <w:t xml:space="preserve">от   12.04.2023 г.  № 164 </w:t>
      </w:r>
    </w:p>
    <w:p w:rsidR="002A29CE" w:rsidRDefault="002A29CE" w:rsidP="002965E6">
      <w:pPr>
        <w:tabs>
          <w:tab w:val="left" w:pos="720"/>
        </w:tabs>
        <w:suppressAutoHyphens/>
        <w:ind w:left="5670"/>
        <w:jc w:val="center"/>
      </w:pPr>
    </w:p>
    <w:p w:rsidR="002A29CE" w:rsidRDefault="002A29CE" w:rsidP="004164DF">
      <w:pPr>
        <w:ind w:left="360"/>
        <w:jc w:val="center"/>
        <w:rPr>
          <w:b/>
        </w:rPr>
      </w:pPr>
      <w:r>
        <w:rPr>
          <w:b/>
        </w:rPr>
        <w:t>Порядок разработки прогноза социально-экономического развития</w:t>
      </w:r>
    </w:p>
    <w:p w:rsidR="002A29CE" w:rsidRDefault="002A29CE" w:rsidP="004164DF">
      <w:pPr>
        <w:ind w:left="360"/>
        <w:jc w:val="center"/>
        <w:rPr>
          <w:b/>
        </w:rPr>
      </w:pPr>
      <w:r>
        <w:rPr>
          <w:b/>
        </w:rPr>
        <w:t xml:space="preserve">муниципального образования «Калевальский национальный район» </w:t>
      </w:r>
    </w:p>
    <w:p w:rsidR="002A29CE" w:rsidRDefault="002A29CE" w:rsidP="004164DF">
      <w:pPr>
        <w:ind w:left="360"/>
        <w:jc w:val="center"/>
        <w:rPr>
          <w:b/>
        </w:rPr>
      </w:pPr>
      <w:r>
        <w:rPr>
          <w:b/>
        </w:rPr>
        <w:t xml:space="preserve">на </w:t>
      </w:r>
      <w:r w:rsidRPr="005F2933">
        <w:t xml:space="preserve"> </w:t>
      </w:r>
      <w:r w:rsidRPr="00201A4F">
        <w:rPr>
          <w:b/>
        </w:rPr>
        <w:t>очередной финансовый год и плановый период</w:t>
      </w:r>
    </w:p>
    <w:p w:rsidR="002A29CE" w:rsidRDefault="002A29CE" w:rsidP="004164DF">
      <w:pPr>
        <w:ind w:left="709"/>
        <w:jc w:val="center"/>
        <w:rPr>
          <w:b/>
        </w:rPr>
      </w:pPr>
    </w:p>
    <w:p w:rsidR="002A29CE" w:rsidRDefault="002A29CE" w:rsidP="002965E6">
      <w:pPr>
        <w:ind w:left="360"/>
        <w:jc w:val="center"/>
        <w:rPr>
          <w:b/>
        </w:rPr>
      </w:pPr>
      <w:r>
        <w:rPr>
          <w:b/>
        </w:rPr>
        <w:t>1. Общие положения</w:t>
      </w:r>
    </w:p>
    <w:p w:rsidR="002A29CE" w:rsidRPr="002965E6" w:rsidRDefault="002A29CE" w:rsidP="002965E6">
      <w:pPr>
        <w:ind w:left="360"/>
        <w:jc w:val="center"/>
        <w:rPr>
          <w:b/>
        </w:rPr>
      </w:pPr>
    </w:p>
    <w:p w:rsidR="002A29CE" w:rsidRPr="002965E6" w:rsidRDefault="002A29CE" w:rsidP="00457C49">
      <w:pPr>
        <w:jc w:val="both"/>
      </w:pPr>
      <w:r>
        <w:t xml:space="preserve">         1.1. Порядок разработки прогноза социально-экономического развития муниципального образования «Калевальский национальный  район» на </w:t>
      </w:r>
      <w:r w:rsidRPr="005F2933">
        <w:t xml:space="preserve">очередной финансовый год и плановый период </w:t>
      </w:r>
      <w:r>
        <w:t xml:space="preserve">(далее – Порядок) разрабатывается в </w:t>
      </w:r>
      <w:r w:rsidRPr="0095244C">
        <w:t xml:space="preserve">соответствии со статьей 173 Бюджетного кодекса Российской Федерации, Федеральным законом от 06.10.2003 </w:t>
      </w:r>
      <w:r>
        <w:t xml:space="preserve">г. </w:t>
      </w:r>
      <w:r w:rsidRPr="0095244C">
        <w:t>№ 131-ФЗ «Об общих принципах организации местного самоуправления в Российской Федерации», Федеральным законом от 28.06.2014</w:t>
      </w:r>
      <w:r>
        <w:t xml:space="preserve"> г.</w:t>
      </w:r>
      <w:r w:rsidRPr="0095244C">
        <w:t xml:space="preserve"> № 172-ФЗ «О стратегическом планировании в Российской Федерации»,</w:t>
      </w:r>
      <w:r>
        <w:t xml:space="preserve">  Стратегией  социально-экономического развития муниципального образования «Калевальский национальный район» на период до 2030 года», утвержденную решением Совета Калевальского муниципального района от  28.12.2020 г. №</w:t>
      </w:r>
      <w:r>
        <w:rPr>
          <w:lang w:val="en-US"/>
        </w:rPr>
        <w:t>XXI</w:t>
      </w:r>
      <w:r w:rsidRPr="00457C49">
        <w:t>-</w:t>
      </w:r>
      <w:r>
        <w:rPr>
          <w:lang w:val="en-US"/>
        </w:rPr>
        <w:t>IV</w:t>
      </w:r>
      <w:r w:rsidRPr="00457C49">
        <w:t>-171</w:t>
      </w:r>
      <w:r>
        <w:t>, Положением о бюджетном процессе в муниципальном образовании  «Калевальский национальный район», утвержденным решением Совета Калевальского муниципального района от 31.03.2016 г. №</w:t>
      </w:r>
      <w:r>
        <w:rPr>
          <w:lang w:val="en-US"/>
        </w:rPr>
        <w:t>XXVII</w:t>
      </w:r>
      <w:r w:rsidRPr="002965E6">
        <w:t>-</w:t>
      </w:r>
      <w:r>
        <w:rPr>
          <w:lang w:val="en-US"/>
        </w:rPr>
        <w:t>III</w:t>
      </w:r>
      <w:r w:rsidRPr="002965E6">
        <w:t>-253</w:t>
      </w:r>
      <w:r>
        <w:t>.</w:t>
      </w:r>
    </w:p>
    <w:p w:rsidR="002A29CE" w:rsidRPr="005F2933" w:rsidRDefault="002A29CE" w:rsidP="00201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5F2933">
        <w:rPr>
          <w:rFonts w:ascii="Times New Roman" w:hAnsi="Times New Roman" w:cs="Times New Roman"/>
          <w:sz w:val="24"/>
          <w:szCs w:val="24"/>
        </w:rPr>
        <w:t>В настоящем Порядке используются следующие понятия:</w:t>
      </w:r>
    </w:p>
    <w:p w:rsidR="002A29CE" w:rsidRPr="005F2933" w:rsidRDefault="002A29CE" w:rsidP="00201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5F2933">
        <w:rPr>
          <w:rFonts w:ascii="Times New Roman" w:hAnsi="Times New Roman" w:cs="Times New Roman"/>
          <w:sz w:val="24"/>
          <w:szCs w:val="24"/>
        </w:rPr>
        <w:t xml:space="preserve"> прогноз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F2933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 xml:space="preserve"> стратегического планирования</w:t>
      </w:r>
      <w:r w:rsidRPr="005F2933">
        <w:rPr>
          <w:rFonts w:ascii="Times New Roman" w:hAnsi="Times New Roman" w:cs="Times New Roman"/>
          <w:sz w:val="24"/>
          <w:szCs w:val="24"/>
        </w:rPr>
        <w:t>, содержащий оценку состояния со</w:t>
      </w:r>
      <w:r>
        <w:rPr>
          <w:rFonts w:ascii="Times New Roman" w:hAnsi="Times New Roman" w:cs="Times New Roman"/>
          <w:sz w:val="24"/>
          <w:szCs w:val="24"/>
        </w:rPr>
        <w:t>циально-экономической ситуации муниципального образования «Калевальский национальный район»</w:t>
      </w:r>
      <w:r w:rsidRPr="005F2933">
        <w:rPr>
          <w:rFonts w:ascii="Times New Roman" w:hAnsi="Times New Roman" w:cs="Times New Roman"/>
          <w:sz w:val="24"/>
          <w:szCs w:val="24"/>
        </w:rPr>
        <w:t xml:space="preserve"> в прогнозируемом периоде, основанный на анализе текущей ситуации и рассчитанный с учетом условий развития экономики</w:t>
      </w:r>
      <w:r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«Калевальский национальный район»</w:t>
      </w:r>
      <w:r w:rsidRPr="005F2933">
        <w:rPr>
          <w:rFonts w:ascii="Times New Roman" w:hAnsi="Times New Roman" w:cs="Times New Roman"/>
          <w:sz w:val="24"/>
          <w:szCs w:val="24"/>
        </w:rPr>
        <w:t xml:space="preserve"> (далее - Прогноз);</w:t>
      </w:r>
    </w:p>
    <w:p w:rsidR="002A29CE" w:rsidRPr="005F2933" w:rsidRDefault="002A29CE" w:rsidP="00201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5F2933">
        <w:rPr>
          <w:rFonts w:ascii="Times New Roman" w:hAnsi="Times New Roman" w:cs="Times New Roman"/>
          <w:sz w:val="24"/>
          <w:szCs w:val="24"/>
        </w:rPr>
        <w:t xml:space="preserve"> отчетный финансовый год - год, предшествующий текущему финансовому году;</w:t>
      </w:r>
    </w:p>
    <w:p w:rsidR="002A29CE" w:rsidRPr="005F2933" w:rsidRDefault="002A29CE" w:rsidP="00201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5F2933">
        <w:rPr>
          <w:rFonts w:ascii="Times New Roman" w:hAnsi="Times New Roman" w:cs="Times New Roman"/>
          <w:sz w:val="24"/>
          <w:szCs w:val="24"/>
        </w:rPr>
        <w:t xml:space="preserve"> текущий финансовый год - год, в котором осуществляется разработка Прогноза;</w:t>
      </w:r>
    </w:p>
    <w:p w:rsidR="002A29CE" w:rsidRPr="005F2933" w:rsidRDefault="002A29CE" w:rsidP="00201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5F2933">
        <w:rPr>
          <w:rFonts w:ascii="Times New Roman" w:hAnsi="Times New Roman" w:cs="Times New Roman"/>
          <w:sz w:val="24"/>
          <w:szCs w:val="24"/>
        </w:rPr>
        <w:t xml:space="preserve"> очередной финансовый год - год, следующий за текущим финансовым годом;</w:t>
      </w:r>
    </w:p>
    <w:p w:rsidR="002A29CE" w:rsidRPr="005F2933" w:rsidRDefault="002A29CE" w:rsidP="00201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5F2933">
        <w:rPr>
          <w:rFonts w:ascii="Times New Roman" w:hAnsi="Times New Roman" w:cs="Times New Roman"/>
          <w:sz w:val="24"/>
          <w:szCs w:val="24"/>
        </w:rPr>
        <w:t xml:space="preserve"> плановый период - два финансовых года, следующие за очередным финансовым годом;</w:t>
      </w:r>
    </w:p>
    <w:p w:rsidR="002A29CE" w:rsidRPr="00834A0C" w:rsidRDefault="002A29CE" w:rsidP="00856B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856B0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56B0E">
        <w:rPr>
          <w:rFonts w:ascii="Times New Roman" w:hAnsi="Times New Roman" w:cs="Times New Roman"/>
          <w:sz w:val="24"/>
          <w:szCs w:val="24"/>
        </w:rPr>
        <w:t>участники разработки Прогноза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t xml:space="preserve"> </w:t>
      </w:r>
      <w:r w:rsidRPr="00834A0C">
        <w:rPr>
          <w:rFonts w:ascii="Times New Roman" w:hAnsi="Times New Roman" w:cs="Times New Roman"/>
          <w:sz w:val="24"/>
          <w:szCs w:val="24"/>
        </w:rPr>
        <w:t>администрация Калевальского муниципального района, предприятия и орга</w:t>
      </w:r>
      <w:r>
        <w:rPr>
          <w:rFonts w:ascii="Times New Roman" w:hAnsi="Times New Roman" w:cs="Times New Roman"/>
          <w:sz w:val="24"/>
          <w:szCs w:val="24"/>
        </w:rPr>
        <w:t>низации всех форм собственности</w:t>
      </w:r>
      <w:r w:rsidRPr="00834A0C">
        <w:rPr>
          <w:rFonts w:ascii="Times New Roman" w:hAnsi="Times New Roman" w:cs="Times New Roman"/>
          <w:sz w:val="24"/>
          <w:szCs w:val="24"/>
        </w:rPr>
        <w:t xml:space="preserve"> и другие субъекты, представ</w:t>
      </w:r>
      <w:r>
        <w:rPr>
          <w:rFonts w:ascii="Times New Roman" w:hAnsi="Times New Roman" w:cs="Times New Roman"/>
          <w:sz w:val="24"/>
          <w:szCs w:val="24"/>
        </w:rPr>
        <w:t>ляющие в администрацию Калеваль</w:t>
      </w:r>
      <w:r w:rsidRPr="00834A0C">
        <w:rPr>
          <w:rFonts w:ascii="Times New Roman" w:hAnsi="Times New Roman" w:cs="Times New Roman"/>
          <w:sz w:val="24"/>
          <w:szCs w:val="24"/>
        </w:rPr>
        <w:t>ского муниципального района материалы для разработки прогноза социально-экономического развития муниципального образования  «Калевальский  муниципальный  район».</w:t>
      </w:r>
    </w:p>
    <w:p w:rsidR="002A29CE" w:rsidRDefault="002A29CE" w:rsidP="00772E69">
      <w:pPr>
        <w:ind w:firstLine="709"/>
        <w:jc w:val="both"/>
      </w:pPr>
      <w:r>
        <w:t>1.3. Прогноз социально-экономического развития разрабатывается в целях:</w:t>
      </w:r>
    </w:p>
    <w:p w:rsidR="002A29CE" w:rsidRPr="005F2933" w:rsidRDefault="002A29CE" w:rsidP="00772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5F2933">
        <w:rPr>
          <w:rFonts w:ascii="Times New Roman" w:hAnsi="Times New Roman" w:cs="Times New Roman"/>
          <w:sz w:val="24"/>
          <w:szCs w:val="24"/>
        </w:rPr>
        <w:t xml:space="preserve"> определения тенденций и количественных значений показателей социально-экономического развития</w:t>
      </w:r>
      <w:r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«Калевальский национальный район»</w:t>
      </w:r>
      <w:r w:rsidRPr="005F2933">
        <w:rPr>
          <w:rFonts w:ascii="Times New Roman" w:hAnsi="Times New Roman" w:cs="Times New Roman"/>
          <w:sz w:val="24"/>
          <w:szCs w:val="24"/>
        </w:rPr>
        <w:t>;</w:t>
      </w:r>
    </w:p>
    <w:p w:rsidR="002A29CE" w:rsidRPr="00772E69" w:rsidRDefault="002A29CE" w:rsidP="00772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5F2933">
        <w:rPr>
          <w:rFonts w:ascii="Times New Roman" w:hAnsi="Times New Roman" w:cs="Times New Roman"/>
          <w:sz w:val="24"/>
          <w:szCs w:val="24"/>
        </w:rPr>
        <w:t xml:space="preserve"> формирования основы для разработки проекта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5F2933">
        <w:rPr>
          <w:rFonts w:ascii="Times New Roman" w:hAnsi="Times New Roman" w:cs="Times New Roman"/>
          <w:sz w:val="24"/>
          <w:szCs w:val="24"/>
        </w:rPr>
        <w:t>на очередной ф</w:t>
      </w:r>
      <w:r>
        <w:rPr>
          <w:rFonts w:ascii="Times New Roman" w:hAnsi="Times New Roman" w:cs="Times New Roman"/>
          <w:sz w:val="24"/>
          <w:szCs w:val="24"/>
        </w:rPr>
        <w:t>инансовый год и плановый период;</w:t>
      </w:r>
    </w:p>
    <w:p w:rsidR="002A29CE" w:rsidRDefault="002A29CE" w:rsidP="00772E69">
      <w:pPr>
        <w:jc w:val="both"/>
      </w:pPr>
      <w:r>
        <w:t xml:space="preserve">          в) выявления перечня основных социально-экономических проблем муниципального образования «Калевальский национальный район», требующих приоритетного решения в прогнозном периоде, причин и факторов, влияющих на достижение прогнозируемых значений показателей социально-экономического развития муниципального образования «Калевальский национальный район», возможностей их положительного изменения.</w:t>
      </w:r>
    </w:p>
    <w:p w:rsidR="002A29CE" w:rsidRPr="005F2933" w:rsidRDefault="002A29CE" w:rsidP="00D726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D726EF">
        <w:rPr>
          <w:rFonts w:ascii="Times New Roman" w:hAnsi="Times New Roman" w:cs="Times New Roman"/>
          <w:sz w:val="24"/>
          <w:szCs w:val="24"/>
        </w:rPr>
        <w:t>. Формирование информационной базы для разработки прогноза социально-экономического развития муниц</w:t>
      </w:r>
      <w:r>
        <w:rPr>
          <w:rFonts w:ascii="Times New Roman" w:hAnsi="Times New Roman" w:cs="Times New Roman"/>
          <w:sz w:val="24"/>
          <w:szCs w:val="24"/>
        </w:rPr>
        <w:t>ипального образования «Калеваль</w:t>
      </w:r>
      <w:r w:rsidRPr="00D726EF">
        <w:rPr>
          <w:rFonts w:ascii="Times New Roman" w:hAnsi="Times New Roman" w:cs="Times New Roman"/>
          <w:sz w:val="24"/>
          <w:szCs w:val="24"/>
        </w:rPr>
        <w:t>ский национальный район», а также анализ социально-экономического развития муниципального образования «Калевальский национальный район» осуществляет отдел перспективного развития территории Администрации Калевальского муниципального района  (далее – отдел перспективного развития территории).</w:t>
      </w:r>
      <w:r>
        <w:t xml:space="preserve"> </w:t>
      </w:r>
    </w:p>
    <w:p w:rsidR="002A29CE" w:rsidRDefault="002A29CE" w:rsidP="00BD64B0">
      <w:pPr>
        <w:jc w:val="both"/>
      </w:pPr>
    </w:p>
    <w:p w:rsidR="002A29CE" w:rsidRPr="00652DFE" w:rsidRDefault="002A29CE" w:rsidP="00652DFE">
      <w:pPr>
        <w:ind w:firstLine="709"/>
        <w:jc w:val="center"/>
        <w:rPr>
          <w:b/>
        </w:rPr>
      </w:pPr>
      <w:r w:rsidRPr="00652DFE">
        <w:rPr>
          <w:b/>
        </w:rPr>
        <w:t xml:space="preserve">2. Разработка Прогноза и взаимодействие субъектов прогнозирования </w:t>
      </w:r>
    </w:p>
    <w:p w:rsidR="002A29CE" w:rsidRPr="00652DFE" w:rsidRDefault="002A29CE" w:rsidP="00652DFE">
      <w:pPr>
        <w:ind w:firstLine="709"/>
        <w:jc w:val="center"/>
        <w:rPr>
          <w:b/>
        </w:rPr>
      </w:pPr>
    </w:p>
    <w:p w:rsidR="002A29CE" w:rsidRDefault="002A29CE" w:rsidP="00652DFE">
      <w:pPr>
        <w:ind w:firstLine="709"/>
        <w:jc w:val="both"/>
      </w:pPr>
      <w:r>
        <w:t>2.1. Разработка прогноза социально-экономического развития</w:t>
      </w:r>
      <w:r w:rsidRPr="00D85675">
        <w:t xml:space="preserve"> </w:t>
      </w:r>
      <w:r>
        <w:t xml:space="preserve">муниципального образования «Калевальский национальный район» организуется в соответствии с Календарным планом разработки прогноза социально-экономического развития муниципального образования «Калевальский национальный район»  на </w:t>
      </w:r>
      <w:r w:rsidRPr="005F2933">
        <w:t xml:space="preserve">очередной финансовый год и плановый период </w:t>
      </w:r>
      <w:r>
        <w:t>согласно приложению № 1 к настоящему Порядку.</w:t>
      </w:r>
    </w:p>
    <w:p w:rsidR="002A29CE" w:rsidRPr="00652DFE" w:rsidRDefault="002A29CE" w:rsidP="0065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2.2. </w:t>
      </w:r>
      <w:r w:rsidRPr="00652DFE">
        <w:rPr>
          <w:rFonts w:ascii="Times New Roman" w:hAnsi="Times New Roman" w:cs="Times New Roman"/>
          <w:sz w:val="24"/>
          <w:szCs w:val="24"/>
        </w:rPr>
        <w:t>Разработка Прогноза осуществляется ежегодно на период не менее трех лет - очередной финансовый год и плановый период путем уточнения параметров планового периода и добавления параметров второго года планового периода.</w:t>
      </w:r>
    </w:p>
    <w:p w:rsidR="002A29CE" w:rsidRPr="005F2933" w:rsidRDefault="002A29CE" w:rsidP="00D726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 </w:t>
      </w:r>
      <w:r w:rsidRPr="005F2933">
        <w:rPr>
          <w:rFonts w:ascii="Times New Roman" w:hAnsi="Times New Roman" w:cs="Times New Roman"/>
          <w:sz w:val="24"/>
          <w:szCs w:val="24"/>
        </w:rPr>
        <w:t>Разработка Прогноза осуществляется на основе:</w:t>
      </w:r>
    </w:p>
    <w:p w:rsidR="002A29CE" w:rsidRPr="005F2933" w:rsidRDefault="002A29CE" w:rsidP="00D726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5F2933">
        <w:rPr>
          <w:rFonts w:ascii="Times New Roman" w:hAnsi="Times New Roman" w:cs="Times New Roman"/>
          <w:sz w:val="24"/>
          <w:szCs w:val="24"/>
        </w:rPr>
        <w:t xml:space="preserve"> Сценарных условий и параметров прогноза социально-экономического развития Республики Карелия на очередной финансовый год и плановый период;</w:t>
      </w:r>
    </w:p>
    <w:p w:rsidR="002A29CE" w:rsidRPr="005F2933" w:rsidRDefault="002A29CE" w:rsidP="00D726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5F2933">
        <w:rPr>
          <w:rFonts w:ascii="Times New Roman" w:hAnsi="Times New Roman" w:cs="Times New Roman"/>
          <w:sz w:val="24"/>
          <w:szCs w:val="24"/>
        </w:rPr>
        <w:t xml:space="preserve"> индексов-дефляторов по видам экономической деятельности, индексов потребительских цен по Республике Карелия на очередной финансовый год и плановый период;</w:t>
      </w:r>
    </w:p>
    <w:p w:rsidR="002A29CE" w:rsidRPr="005F2933" w:rsidRDefault="002A29CE" w:rsidP="00D726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5F2933">
        <w:rPr>
          <w:rFonts w:ascii="Times New Roman" w:hAnsi="Times New Roman" w:cs="Times New Roman"/>
          <w:sz w:val="24"/>
          <w:szCs w:val="24"/>
        </w:rPr>
        <w:t xml:space="preserve"> данных Территориального органа Федеральной службы государственной статистики по Республике Карелия (Карелиястат),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5F2933">
        <w:rPr>
          <w:rFonts w:ascii="Times New Roman" w:hAnsi="Times New Roman" w:cs="Times New Roman"/>
          <w:sz w:val="24"/>
          <w:szCs w:val="24"/>
        </w:rPr>
        <w:t>Федеральной налоговой службы по Республики Карелия, Управления Пенсионного фонда РФ Республики Карелия;</w:t>
      </w:r>
    </w:p>
    <w:p w:rsidR="002A29CE" w:rsidRPr="005F2933" w:rsidRDefault="002A29CE" w:rsidP="00D726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5F2933">
        <w:rPr>
          <w:rFonts w:ascii="Times New Roman" w:hAnsi="Times New Roman" w:cs="Times New Roman"/>
          <w:sz w:val="24"/>
          <w:szCs w:val="24"/>
        </w:rPr>
        <w:t xml:space="preserve"> анализа социально-экономического развития </w:t>
      </w:r>
      <w:r w:rsidRPr="00F5118A">
        <w:rPr>
          <w:rFonts w:ascii="Times New Roman" w:hAnsi="Times New Roman" w:cs="Times New Roman"/>
          <w:sz w:val="24"/>
          <w:szCs w:val="24"/>
        </w:rPr>
        <w:t>муниципального образования «Калевальский национальный район»</w:t>
      </w:r>
      <w:r>
        <w:t xml:space="preserve">  </w:t>
      </w:r>
      <w:r w:rsidRPr="005F2933">
        <w:rPr>
          <w:rFonts w:ascii="Times New Roman" w:hAnsi="Times New Roman" w:cs="Times New Roman"/>
          <w:sz w:val="24"/>
          <w:szCs w:val="24"/>
        </w:rPr>
        <w:t>за предшествующие годы;</w:t>
      </w:r>
    </w:p>
    <w:p w:rsidR="002A29CE" w:rsidRPr="005F2933" w:rsidRDefault="002A29CE" w:rsidP="00D726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5F2933">
        <w:rPr>
          <w:rFonts w:ascii="Times New Roman" w:hAnsi="Times New Roman" w:cs="Times New Roman"/>
          <w:sz w:val="24"/>
          <w:szCs w:val="24"/>
        </w:rPr>
        <w:t xml:space="preserve">показателей финансово-хозяйственной деятельности и производственных намерений организаций, расположенных на территории </w:t>
      </w:r>
      <w:r w:rsidRPr="00F5118A">
        <w:rPr>
          <w:rFonts w:ascii="Times New Roman" w:hAnsi="Times New Roman" w:cs="Times New Roman"/>
          <w:sz w:val="24"/>
          <w:szCs w:val="24"/>
        </w:rPr>
        <w:t>муниципального образования «Ка</w:t>
      </w:r>
      <w:r>
        <w:rPr>
          <w:rFonts w:ascii="Times New Roman" w:hAnsi="Times New Roman" w:cs="Times New Roman"/>
          <w:sz w:val="24"/>
          <w:szCs w:val="24"/>
        </w:rPr>
        <w:t>левальский национальный район»</w:t>
      </w:r>
      <w:r w:rsidRPr="005F2933">
        <w:rPr>
          <w:rFonts w:ascii="Times New Roman" w:hAnsi="Times New Roman" w:cs="Times New Roman"/>
          <w:sz w:val="24"/>
          <w:szCs w:val="24"/>
        </w:rPr>
        <w:t>, на очередной финансовый год и плановый период.</w:t>
      </w:r>
    </w:p>
    <w:p w:rsidR="002A29CE" w:rsidRPr="00BD64B0" w:rsidRDefault="002A29CE" w:rsidP="00BE78EC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BD64B0">
        <w:rPr>
          <w:rFonts w:ascii="Times New Roman" w:hAnsi="Times New Roman" w:cs="Times New Roman"/>
          <w:sz w:val="24"/>
          <w:szCs w:val="24"/>
        </w:rPr>
        <w:t>Прогноз разрабатывается в двух вариантах, которые определяются в соответствии со Сценарными условиями и параметрами прогноза социально-экономического развития Республики Карелия на очередной финансовый год и плановый период, а также на основании динамики показателей социально-экономического развития муниципального образования «Калевальский национальный район» за последние два года. Первый вариант - базовый, отражающий динамику умеренных темпов развития экономики; второй вариант - целевой, который ориентирован на повышение уровня и стандартов качества жизни населения, конкурентоспособности бизнеса за счет реализации мер по ускорению экономического роста.</w:t>
      </w:r>
    </w:p>
    <w:p w:rsidR="002A29CE" w:rsidRDefault="002A29CE" w:rsidP="005160F0">
      <w:pPr>
        <w:tabs>
          <w:tab w:val="left" w:pos="-851"/>
        </w:tabs>
        <w:ind w:firstLine="709"/>
        <w:jc w:val="both"/>
      </w:pPr>
      <w:r>
        <w:t>2.5. Прогноз социально-экономического развития муниципального образования «Калевальский национальный район»  включает следующие разделы:</w:t>
      </w:r>
    </w:p>
    <w:p w:rsidR="002A29CE" w:rsidRPr="005160F0" w:rsidRDefault="002A29CE" w:rsidP="005160F0">
      <w:pPr>
        <w:tabs>
          <w:tab w:val="left" w:pos="-851"/>
        </w:tabs>
        <w:jc w:val="both"/>
      </w:pPr>
      <w:r>
        <w:t xml:space="preserve">          а</w:t>
      </w:r>
      <w:r w:rsidRPr="005160F0">
        <w:t>) Демографические показатели</w:t>
      </w:r>
    </w:p>
    <w:p w:rsidR="002A29CE" w:rsidRPr="005160F0" w:rsidRDefault="002A29CE" w:rsidP="005160F0">
      <w:pPr>
        <w:ind w:firstLine="567"/>
        <w:jc w:val="both"/>
      </w:pPr>
      <w:r>
        <w:t>б</w:t>
      </w:r>
      <w:r w:rsidRPr="005160F0">
        <w:t>) Промышленное производство;</w:t>
      </w:r>
    </w:p>
    <w:p w:rsidR="002A29CE" w:rsidRPr="005160F0" w:rsidRDefault="002A29CE" w:rsidP="005160F0">
      <w:pPr>
        <w:ind w:firstLine="567"/>
        <w:jc w:val="both"/>
      </w:pPr>
      <w:r>
        <w:t>в</w:t>
      </w:r>
      <w:r w:rsidRPr="005160F0">
        <w:t>) Инвестиции;</w:t>
      </w:r>
    </w:p>
    <w:p w:rsidR="002A29CE" w:rsidRPr="005160F0" w:rsidRDefault="002A29CE" w:rsidP="005160F0">
      <w:pPr>
        <w:ind w:firstLine="567"/>
        <w:jc w:val="both"/>
      </w:pPr>
      <w:r>
        <w:t>г</w:t>
      </w:r>
      <w:r w:rsidRPr="005160F0">
        <w:t>) Строительство;</w:t>
      </w:r>
    </w:p>
    <w:p w:rsidR="002A29CE" w:rsidRPr="005160F0" w:rsidRDefault="002A29CE" w:rsidP="005160F0">
      <w:pPr>
        <w:ind w:firstLine="567"/>
        <w:jc w:val="both"/>
      </w:pPr>
      <w:r>
        <w:t>д</w:t>
      </w:r>
      <w:r w:rsidRPr="005160F0">
        <w:t>) Потребительский рынок;</w:t>
      </w:r>
    </w:p>
    <w:p w:rsidR="002A29CE" w:rsidRPr="005160F0" w:rsidRDefault="002A29CE" w:rsidP="005160F0">
      <w:pPr>
        <w:ind w:firstLine="567"/>
        <w:jc w:val="both"/>
      </w:pPr>
      <w:r>
        <w:t>е</w:t>
      </w:r>
      <w:r w:rsidRPr="005160F0">
        <w:t>) Уровень жизни населения;</w:t>
      </w:r>
    </w:p>
    <w:p w:rsidR="002A29CE" w:rsidRPr="005160F0" w:rsidRDefault="002A29CE" w:rsidP="005160F0">
      <w:pPr>
        <w:ind w:firstLine="567"/>
        <w:jc w:val="both"/>
      </w:pPr>
      <w:r>
        <w:t>ж</w:t>
      </w:r>
      <w:r w:rsidRPr="005160F0">
        <w:t>) Труд и занятость;</w:t>
      </w:r>
    </w:p>
    <w:p w:rsidR="002A29CE" w:rsidRPr="005160F0" w:rsidRDefault="002A29CE" w:rsidP="005160F0">
      <w:pPr>
        <w:ind w:firstLine="567"/>
        <w:jc w:val="both"/>
      </w:pPr>
      <w:r>
        <w:t>з</w:t>
      </w:r>
      <w:r w:rsidRPr="005160F0">
        <w:t>) Бюджет муниципального образования</w:t>
      </w:r>
    </w:p>
    <w:p w:rsidR="002A29CE" w:rsidRDefault="002A29CE" w:rsidP="004164DF">
      <w:pPr>
        <w:ind w:firstLine="709"/>
        <w:jc w:val="both"/>
      </w:pPr>
      <w:r>
        <w:t>2.6. Отдел перспективного развития территории:</w:t>
      </w:r>
    </w:p>
    <w:p w:rsidR="002A29CE" w:rsidRDefault="002A29CE" w:rsidP="004164DF">
      <w:pPr>
        <w:ind w:firstLine="709"/>
        <w:jc w:val="both"/>
      </w:pPr>
      <w:r>
        <w:t>- обеспечивает координацию разработки и корректировки прогноза социально-экономического развития муниципального образования «Калевальский национальный район»;</w:t>
      </w:r>
    </w:p>
    <w:p w:rsidR="002A29CE" w:rsidRDefault="002A29CE" w:rsidP="00E82B25">
      <w:pPr>
        <w:ind w:firstLine="709"/>
        <w:jc w:val="both"/>
      </w:pPr>
      <w:r>
        <w:t>- запрашивает у субъектов прогнозирования экспертные оценки отдельных направлений социально-экономического развития по разделам прогноза социально-экономического развития муниципального образования «Калевальский национальный район», информацию по показателям прогноза социально-экономического развития и иным показателям социально-экономического развития муниципального образования «Калевальский национальный район» ( по необходимости);</w:t>
      </w:r>
    </w:p>
    <w:p w:rsidR="002A29CE" w:rsidRDefault="002A29CE" w:rsidP="00835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835356">
        <w:rPr>
          <w:rFonts w:ascii="Times New Roman" w:hAnsi="Times New Roman" w:cs="Times New Roman"/>
          <w:sz w:val="24"/>
          <w:szCs w:val="24"/>
        </w:rPr>
        <w:t xml:space="preserve">осуществляет свод материалов Прогноза в </w:t>
      </w:r>
      <w:hyperlink w:anchor="P89" w:history="1">
        <w:r w:rsidRPr="00835356">
          <w:rPr>
            <w:rFonts w:ascii="Times New Roman" w:hAnsi="Times New Roman" w:cs="Times New Roman"/>
            <w:sz w:val="24"/>
            <w:szCs w:val="24"/>
          </w:rPr>
          <w:t>таблицу</w:t>
        </w:r>
      </w:hyperlink>
      <w:r w:rsidRPr="00835356">
        <w:rPr>
          <w:rFonts w:ascii="Times New Roman" w:hAnsi="Times New Roman" w:cs="Times New Roman"/>
          <w:sz w:val="24"/>
          <w:szCs w:val="24"/>
        </w:rPr>
        <w:t xml:space="preserve"> с отчетными и прогнозируемыми значениями основных показателей социально-экономического развития муниципального образования «Калевальский национальный район»  в двух вариантах, включающую данные за отчетный период, оценку текущего финансового года и прогнозируемые данные на очередной финансовый год и плановый период, оформленную в соответствии с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  <w:r w:rsidRPr="00835356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2A29CE" w:rsidRDefault="002A29CE" w:rsidP="003A0A49">
      <w:pPr>
        <w:ind w:firstLine="709"/>
        <w:jc w:val="both"/>
      </w:pPr>
      <w:r w:rsidRPr="003A0A49">
        <w:t>- разрабатывает проект прогноза социально-экономического развития муниципального образования «Калевальский национальный район»;</w:t>
      </w:r>
    </w:p>
    <w:p w:rsidR="002A29CE" w:rsidRDefault="002A29CE" w:rsidP="007840E8">
      <w:pPr>
        <w:ind w:firstLine="709"/>
        <w:jc w:val="both"/>
      </w:pPr>
      <w:r>
        <w:t xml:space="preserve">- </w:t>
      </w:r>
      <w:r w:rsidRPr="00D215B7">
        <w:t>для общественного обсуждения</w:t>
      </w:r>
      <w:r>
        <w:t xml:space="preserve"> в соответствии с разделом 3 настоящего порядка организует размещение проекта прогноза социально-экономического развития муниципального образования «Калевальский национальный район» на официальном сайте Калевальского муниципального района в сети «Интернет»;</w:t>
      </w:r>
    </w:p>
    <w:p w:rsidR="002A29CE" w:rsidRDefault="002A29CE" w:rsidP="007840E8">
      <w:pPr>
        <w:ind w:firstLine="709"/>
        <w:jc w:val="both"/>
      </w:pPr>
      <w:r>
        <w:t>- рассматривает замечания и предложения, поступившие в ходе общественного обсуждения проекта прогноза социально-экономического развития муниципального образования «Калевальский национальный район»;</w:t>
      </w:r>
    </w:p>
    <w:p w:rsidR="002A29CE" w:rsidRPr="00835356" w:rsidRDefault="002A29CE" w:rsidP="007840E8">
      <w:pPr>
        <w:ind w:firstLine="709"/>
        <w:jc w:val="both"/>
      </w:pPr>
      <w:r>
        <w:t xml:space="preserve">- вносит корректировки в проект прогноза социально-экономического развития муниципального образования «Калевальский национальный район»; </w:t>
      </w:r>
    </w:p>
    <w:p w:rsidR="002A29CE" w:rsidRPr="005F2933" w:rsidRDefault="002A29CE" w:rsidP="008353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2933">
        <w:rPr>
          <w:rFonts w:ascii="Times New Roman" w:hAnsi="Times New Roman" w:cs="Times New Roman"/>
          <w:sz w:val="24"/>
          <w:szCs w:val="24"/>
        </w:rPr>
        <w:t xml:space="preserve"> составляет на основании представленных участниками разработки Прогноза материалов пояснительную записку к Прогнозу, содержащую: основания для разработки прогноза; динамику основных показателей социально-экономического развития </w:t>
      </w:r>
      <w:r w:rsidRPr="00E070D4">
        <w:rPr>
          <w:rFonts w:ascii="Times New Roman" w:hAnsi="Times New Roman" w:cs="Times New Roman"/>
          <w:sz w:val="24"/>
          <w:szCs w:val="24"/>
        </w:rPr>
        <w:t>муниципального образования «Калевальский национальный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933">
        <w:rPr>
          <w:rFonts w:ascii="Times New Roman" w:hAnsi="Times New Roman" w:cs="Times New Roman"/>
          <w:sz w:val="24"/>
          <w:szCs w:val="24"/>
        </w:rPr>
        <w:t>за отчетный финансовый год, изменение показателей в прогнозируемом периоде, возможные причины и факторы ожидаемых изменений;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изменений;</w:t>
      </w:r>
    </w:p>
    <w:p w:rsidR="002A29CE" w:rsidRPr="007840E8" w:rsidRDefault="002A29CE" w:rsidP="007840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0E8">
        <w:rPr>
          <w:rFonts w:ascii="Times New Roman" w:hAnsi="Times New Roman" w:cs="Times New Roman"/>
          <w:sz w:val="24"/>
          <w:szCs w:val="24"/>
        </w:rPr>
        <w:t>- направляет материалы Прогноза с пояснительной запиской в Финансовое управление Калевальского муниципального района для последующего рассмотрения на Бюджетной комиссии по формированию проекта бюджета муниципального образования «Калевальский национальный район» на очередной финансовый год и плановый период, а также Главе Администрации Калевальского муниципального района;</w:t>
      </w:r>
    </w:p>
    <w:p w:rsidR="002A29CE" w:rsidRPr="00E82B25" w:rsidRDefault="002A29CE" w:rsidP="00E82B25">
      <w:pPr>
        <w:ind w:firstLine="709"/>
        <w:jc w:val="both"/>
        <w:rPr>
          <w:b/>
        </w:rPr>
      </w:pPr>
      <w:r>
        <w:t xml:space="preserve">- готовит проект постановления о прогнозе социально-экономического развития муниципального образования «Калевальский национальный район» на </w:t>
      </w:r>
      <w:r w:rsidRPr="005F2933">
        <w:t>очередной финансовый год и плановый период</w:t>
      </w:r>
      <w:r>
        <w:t>;</w:t>
      </w:r>
    </w:p>
    <w:p w:rsidR="002A29CE" w:rsidRDefault="002A29CE" w:rsidP="00BD64B0">
      <w:pPr>
        <w:tabs>
          <w:tab w:val="left" w:pos="1134"/>
        </w:tabs>
        <w:ind w:firstLine="709"/>
        <w:jc w:val="both"/>
      </w:pPr>
      <w:r>
        <w:t>2.7. Одобрение прогноза социально-экономического развития</w:t>
      </w:r>
      <w:r w:rsidRPr="0085576F">
        <w:t xml:space="preserve"> </w:t>
      </w:r>
      <w:r>
        <w:t xml:space="preserve">муниципального образования «Калевальский национальный район» проводится путём принятия постановления Администрации Калевальского муниципального района. Проект постановления готовит  отдел перспективного развития территории. </w:t>
      </w:r>
    </w:p>
    <w:p w:rsidR="002A29CE" w:rsidRPr="009406E7" w:rsidRDefault="002A29CE" w:rsidP="009406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06E7">
        <w:rPr>
          <w:rFonts w:ascii="Times New Roman" w:hAnsi="Times New Roman" w:cs="Times New Roman"/>
          <w:sz w:val="24"/>
          <w:szCs w:val="24"/>
        </w:rPr>
        <w:t>2.8. Прогноз утверждается постановлением Администрации одновременно с принятием решения о внесении проекта бюджета муниципального образования «Калевальский национальный район»  на рассмотрение Совета Калевальского муниципального района.</w:t>
      </w:r>
    </w:p>
    <w:p w:rsidR="002A29CE" w:rsidRDefault="002A29CE" w:rsidP="004164DF">
      <w:pPr>
        <w:ind w:firstLine="709"/>
        <w:jc w:val="both"/>
      </w:pPr>
      <w:r>
        <w:t>2.9. Субъекты прогнозирования по запросу представляют следующие материалы, необходимые для разработки прогноза социально-экономического развития муниципального образования «Калевальский национальный район»:</w:t>
      </w:r>
    </w:p>
    <w:p w:rsidR="002A29CE" w:rsidRDefault="002A29CE" w:rsidP="004164DF">
      <w:pPr>
        <w:ind w:firstLine="709"/>
        <w:jc w:val="both"/>
      </w:pPr>
      <w:r>
        <w:t>- экспертные заключения, содержащие оценки отдельных направлений социально-экономического развития по разделам прогноза социально-экономического развития;</w:t>
      </w:r>
    </w:p>
    <w:p w:rsidR="002A29CE" w:rsidRDefault="002A29CE" w:rsidP="004164DF">
      <w:pPr>
        <w:ind w:firstLine="709"/>
        <w:jc w:val="both"/>
      </w:pPr>
      <w:r>
        <w:t>- значения показателей прогноза социально-экономического развития и иных показателей, необходимых для разработки прогноза социально-экономического развития муниципального образования «Калевальский национальный район» за отчётный период, предварительная оценка итогов текущего года и прогнозируемые значения на среднесрочный и долгосрочный периоды;</w:t>
      </w:r>
    </w:p>
    <w:p w:rsidR="002A29CE" w:rsidRDefault="002A29CE" w:rsidP="004164DF">
      <w:pPr>
        <w:ind w:firstLine="709"/>
        <w:jc w:val="both"/>
      </w:pPr>
      <w:r>
        <w:t>- пояснительную записку.</w:t>
      </w:r>
    </w:p>
    <w:p w:rsidR="002A29CE" w:rsidRDefault="002A29CE" w:rsidP="00D215B7">
      <w:pPr>
        <w:ind w:firstLine="709"/>
        <w:jc w:val="both"/>
      </w:pPr>
      <w:r>
        <w:t>Отдел перспективного развития территории обо</w:t>
      </w:r>
      <w:bookmarkStart w:id="0" w:name="_GoBack"/>
      <w:bookmarkEnd w:id="0"/>
      <w:r>
        <w:t>бщает представленные субъектами прогнозирования материалы, уточняет и корректирует значения представленных показателей при формировании прогноза социально-экономического развития муниципального образования «Калевальский национальный район».</w:t>
      </w:r>
    </w:p>
    <w:p w:rsidR="002A29CE" w:rsidRDefault="002A29CE" w:rsidP="009406E7">
      <w:pPr>
        <w:jc w:val="both"/>
      </w:pPr>
    </w:p>
    <w:p w:rsidR="002A29CE" w:rsidRDefault="002A29CE" w:rsidP="004164DF">
      <w:pPr>
        <w:ind w:firstLine="709"/>
        <w:jc w:val="center"/>
        <w:rPr>
          <w:b/>
        </w:rPr>
      </w:pPr>
      <w:r>
        <w:rPr>
          <w:b/>
        </w:rPr>
        <w:t xml:space="preserve">3. Форма, порядок и сроки общественного обсуждения </w:t>
      </w:r>
    </w:p>
    <w:p w:rsidR="002A29CE" w:rsidRPr="00D215B7" w:rsidRDefault="002A29CE" w:rsidP="004164DF">
      <w:pPr>
        <w:ind w:firstLine="709"/>
        <w:jc w:val="center"/>
        <w:rPr>
          <w:b/>
        </w:rPr>
      </w:pPr>
      <w:r w:rsidRPr="00D215B7">
        <w:rPr>
          <w:b/>
        </w:rPr>
        <w:t>проекта прогноза социально-экономического развития муниципального образования «Калевальский национальный район»</w:t>
      </w:r>
    </w:p>
    <w:p w:rsidR="002A29CE" w:rsidRDefault="002A29CE" w:rsidP="004164DF">
      <w:pPr>
        <w:shd w:val="clear" w:color="auto" w:fill="FFFFFF"/>
        <w:spacing w:line="315" w:lineRule="atLeast"/>
        <w:ind w:firstLine="851"/>
        <w:jc w:val="both"/>
        <w:textAlignment w:val="baseline"/>
        <w:rPr>
          <w:highlight w:val="green"/>
        </w:rPr>
      </w:pPr>
    </w:p>
    <w:p w:rsidR="002A29CE" w:rsidRDefault="002A29CE" w:rsidP="004164DF">
      <w:pPr>
        <w:shd w:val="clear" w:color="auto" w:fill="FFFFFF"/>
        <w:ind w:firstLine="709"/>
        <w:jc w:val="both"/>
        <w:textAlignment w:val="baseline"/>
      </w:pPr>
      <w:r>
        <w:t>3.1. Проведение процедуры общественного обсуждения проекта прогноза социально-экономического развития муниципального образования «Калевальский национальный район» (далее - общественное обсуждение) осуществляется в форме открытого размещения проекта на официальном сайте Калевальского муниципального района в сети «Интернет».</w:t>
      </w:r>
    </w:p>
    <w:p w:rsidR="002A29CE" w:rsidRDefault="002A29CE" w:rsidP="004164DF">
      <w:pPr>
        <w:ind w:firstLine="709"/>
        <w:jc w:val="both"/>
      </w:pPr>
      <w:r>
        <w:t xml:space="preserve">3.2. Одновременно с размещением проекта прогноза на официальном сайте Калевальского муниципального района в сети «Интернет» публикуется сообщение о начале проведения общественного обсуждения проекта прогноза. </w:t>
      </w:r>
    </w:p>
    <w:p w:rsidR="002A29CE" w:rsidRDefault="002A29CE" w:rsidP="004164DF">
      <w:pPr>
        <w:shd w:val="clear" w:color="auto" w:fill="FFFFFF"/>
        <w:spacing w:line="315" w:lineRule="atLeast"/>
        <w:jc w:val="both"/>
        <w:textAlignment w:val="baseline"/>
      </w:pPr>
      <w:r>
        <w:tab/>
        <w:t>3.3. Общественное обсуждение проводится в течение пятнадцати календарных дней со дня размещения проекта прогноза на официальном сайте Калевальского муниципального района  в сети «Интернет».</w:t>
      </w:r>
    </w:p>
    <w:p w:rsidR="002A29CE" w:rsidRDefault="002A29CE" w:rsidP="004164DF">
      <w:pPr>
        <w:shd w:val="clear" w:color="auto" w:fill="FFFFFF"/>
        <w:spacing w:line="315" w:lineRule="atLeast"/>
        <w:jc w:val="both"/>
        <w:textAlignment w:val="baseline"/>
      </w:pPr>
      <w:r>
        <w:tab/>
        <w:t>3.4. В общественном обсуждении участвуют граждане, проживающие на территории Калевальского муниципального района, достигшие возраста 18 лет.</w:t>
      </w:r>
    </w:p>
    <w:p w:rsidR="002A29CE" w:rsidRDefault="002A29CE" w:rsidP="004164DF">
      <w:pPr>
        <w:shd w:val="clear" w:color="auto" w:fill="FFFFFF"/>
        <w:spacing w:line="315" w:lineRule="atLeast"/>
        <w:jc w:val="both"/>
        <w:textAlignment w:val="baseline"/>
      </w:pPr>
      <w:r>
        <w:tab/>
        <w:t>Основным требованием к участникам общественного обсуждения является необходимость указания фамилии, имени и отчества гражданина (физического лица), направившего замечания и (или) предложения. В противном случае замечания и (или) предложения признаются анонимными и к рассмотрению не принимаются.</w:t>
      </w:r>
    </w:p>
    <w:p w:rsidR="002A29CE" w:rsidRDefault="002A29CE" w:rsidP="007840E8">
      <w:pPr>
        <w:shd w:val="clear" w:color="auto" w:fill="FFFFFF"/>
        <w:spacing w:line="315" w:lineRule="atLeast"/>
        <w:jc w:val="both"/>
        <w:textAlignment w:val="baseline"/>
      </w:pPr>
      <w:r>
        <w:tab/>
        <w:t>3.5. В ходе общественного обсуждения рассматриваются все предложения, поступившие в сроки, указанные в пункте 3.3 настоящего Порядка. Не подлежат рассмотрению предложения, поступившие после срока завершения проведения общественного обсуждения, а также содержащие нецензурные или оскорбительные выражения.</w:t>
      </w: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Default="002A29CE" w:rsidP="004164DF">
      <w:pPr>
        <w:jc w:val="center"/>
      </w:pPr>
    </w:p>
    <w:p w:rsidR="002A29CE" w:rsidRPr="009F307E" w:rsidRDefault="002A29CE" w:rsidP="004164DF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Приложение № 1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к Порядку разработки прогноза 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социально-экономического развития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 муниципального образования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 «Калевальский национальный район» 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на  очередной финансовый год 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и плановый период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(постановление Администрации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Калевальского муниципального</w:t>
      </w:r>
    </w:p>
    <w:p w:rsidR="002A29CE" w:rsidRPr="009F307E" w:rsidRDefault="002A29CE" w:rsidP="007840E8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района от  </w:t>
      </w:r>
      <w:r>
        <w:rPr>
          <w:sz w:val="20"/>
          <w:szCs w:val="20"/>
        </w:rPr>
        <w:t>12.</w:t>
      </w:r>
      <w:r w:rsidRPr="009F307E">
        <w:rPr>
          <w:sz w:val="20"/>
          <w:szCs w:val="20"/>
        </w:rPr>
        <w:t>04.2023 г. №</w:t>
      </w:r>
      <w:r>
        <w:rPr>
          <w:sz w:val="20"/>
          <w:szCs w:val="20"/>
        </w:rPr>
        <w:t>164)</w:t>
      </w:r>
    </w:p>
    <w:p w:rsidR="002A29CE" w:rsidRPr="003A0A49" w:rsidRDefault="002A29CE" w:rsidP="004164DF">
      <w:pPr>
        <w:tabs>
          <w:tab w:val="left" w:pos="7230"/>
        </w:tabs>
        <w:jc w:val="center"/>
        <w:rPr>
          <w:b/>
        </w:rPr>
      </w:pPr>
      <w:r w:rsidRPr="003A0A49">
        <w:rPr>
          <w:b/>
        </w:rPr>
        <w:t>Календарный план</w:t>
      </w:r>
    </w:p>
    <w:p w:rsidR="002A29CE" w:rsidRPr="003A0A49" w:rsidRDefault="002A29CE" w:rsidP="004164DF">
      <w:pPr>
        <w:tabs>
          <w:tab w:val="left" w:pos="7230"/>
        </w:tabs>
        <w:jc w:val="center"/>
        <w:rPr>
          <w:b/>
        </w:rPr>
      </w:pPr>
      <w:r w:rsidRPr="003A0A49">
        <w:rPr>
          <w:b/>
        </w:rPr>
        <w:t xml:space="preserve">разработки прогноза социально-экономического развития муниципального образования «Калевальский национальный район»  </w:t>
      </w:r>
    </w:p>
    <w:p w:rsidR="002A29CE" w:rsidRPr="003A0A49" w:rsidRDefault="002A29CE" w:rsidP="004164DF">
      <w:pPr>
        <w:tabs>
          <w:tab w:val="left" w:pos="7230"/>
        </w:tabs>
        <w:jc w:val="center"/>
        <w:rPr>
          <w:b/>
        </w:rPr>
      </w:pPr>
      <w:r w:rsidRPr="003A0A49">
        <w:rPr>
          <w:b/>
        </w:rPr>
        <w:t>на очередной финансовый год и плановый период.</w:t>
      </w:r>
    </w:p>
    <w:p w:rsidR="002A29CE" w:rsidRDefault="002A29CE" w:rsidP="004164DF">
      <w:pPr>
        <w:tabs>
          <w:tab w:val="left" w:pos="7230"/>
        </w:tabs>
        <w:jc w:val="center"/>
      </w:pPr>
    </w:p>
    <w:tbl>
      <w:tblPr>
        <w:tblW w:w="10864" w:type="dxa"/>
        <w:tblInd w:w="-1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"/>
        <w:gridCol w:w="672"/>
        <w:gridCol w:w="5810"/>
        <w:gridCol w:w="2217"/>
        <w:gridCol w:w="2160"/>
      </w:tblGrid>
      <w:tr w:rsidR="002A29CE" w:rsidTr="00C520B6">
        <w:tc>
          <w:tcPr>
            <w:tcW w:w="673" w:type="dxa"/>
            <w:gridSpan w:val="2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№ п/п</w:t>
            </w:r>
          </w:p>
        </w:tc>
        <w:tc>
          <w:tcPr>
            <w:tcW w:w="5814" w:type="dxa"/>
            <w:vAlign w:val="center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Мероприятия</w:t>
            </w:r>
          </w:p>
        </w:tc>
        <w:tc>
          <w:tcPr>
            <w:tcW w:w="2217" w:type="dxa"/>
            <w:vAlign w:val="center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Ответственный за исполнение</w:t>
            </w:r>
          </w:p>
        </w:tc>
        <w:tc>
          <w:tcPr>
            <w:tcW w:w="2160" w:type="dxa"/>
            <w:vAlign w:val="center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Срок исполнения и предоставления</w:t>
            </w:r>
          </w:p>
        </w:tc>
      </w:tr>
      <w:tr w:rsidR="002A29CE" w:rsidTr="00C520B6">
        <w:tc>
          <w:tcPr>
            <w:tcW w:w="673" w:type="dxa"/>
            <w:gridSpan w:val="2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1.</w:t>
            </w:r>
          </w:p>
        </w:tc>
        <w:tc>
          <w:tcPr>
            <w:tcW w:w="5814" w:type="dxa"/>
          </w:tcPr>
          <w:p w:rsidR="002A29CE" w:rsidRDefault="002A29CE" w:rsidP="003A0A49">
            <w:pPr>
              <w:tabs>
                <w:tab w:val="left" w:pos="7230"/>
              </w:tabs>
              <w:jc w:val="both"/>
            </w:pPr>
            <w:r>
              <w:t>Рассылка субъектам прогнозирования форм документов для разработки прогноза социально-экономического развития</w:t>
            </w:r>
            <w:r w:rsidRPr="003A0A49">
              <w:rPr>
                <w:b/>
              </w:rPr>
              <w:t xml:space="preserve"> </w:t>
            </w:r>
            <w:r w:rsidRPr="003A0A49">
              <w:t>муниципального образования «Калевальский национальный район»</w:t>
            </w:r>
            <w:r w:rsidRPr="003A0A49">
              <w:rPr>
                <w:b/>
              </w:rPr>
              <w:t xml:space="preserve">  </w:t>
            </w:r>
            <w:r>
              <w:t xml:space="preserve">  (при необходимости)</w:t>
            </w:r>
          </w:p>
        </w:tc>
        <w:tc>
          <w:tcPr>
            <w:tcW w:w="2217" w:type="dxa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 xml:space="preserve">Отдел перспективного развития территории </w:t>
            </w:r>
          </w:p>
        </w:tc>
        <w:tc>
          <w:tcPr>
            <w:tcW w:w="2160" w:type="dxa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 xml:space="preserve">ежегодно </w:t>
            </w:r>
          </w:p>
          <w:p w:rsidR="002A29CE" w:rsidRDefault="002A29CE">
            <w:pPr>
              <w:tabs>
                <w:tab w:val="left" w:pos="7230"/>
              </w:tabs>
              <w:jc w:val="center"/>
            </w:pPr>
            <w:r>
              <w:t>до 01 июля</w:t>
            </w:r>
          </w:p>
        </w:tc>
      </w:tr>
      <w:tr w:rsidR="002A29CE" w:rsidTr="00C520B6">
        <w:tc>
          <w:tcPr>
            <w:tcW w:w="673" w:type="dxa"/>
            <w:gridSpan w:val="2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2.</w:t>
            </w:r>
          </w:p>
        </w:tc>
        <w:tc>
          <w:tcPr>
            <w:tcW w:w="5814" w:type="dxa"/>
          </w:tcPr>
          <w:p w:rsidR="002A29CE" w:rsidRDefault="002A29CE" w:rsidP="00DE193A">
            <w:pPr>
              <w:tabs>
                <w:tab w:val="left" w:pos="7230"/>
              </w:tabs>
              <w:jc w:val="both"/>
            </w:pPr>
            <w:r>
              <w:t xml:space="preserve">Разработка прогноза социально-экономического развития </w:t>
            </w:r>
            <w:r w:rsidRPr="003A0A49">
              <w:t>муниципального образования «Калевальский национальный район»</w:t>
            </w:r>
            <w:r w:rsidRPr="003A0A49">
              <w:rPr>
                <w:b/>
              </w:rPr>
              <w:t xml:space="preserve">  </w:t>
            </w:r>
          </w:p>
        </w:tc>
        <w:tc>
          <w:tcPr>
            <w:tcW w:w="2217" w:type="dxa"/>
          </w:tcPr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 xml:space="preserve">Отдел перспективного развития территории </w:t>
            </w:r>
          </w:p>
        </w:tc>
        <w:tc>
          <w:tcPr>
            <w:tcW w:w="2160" w:type="dxa"/>
          </w:tcPr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>ежегодно</w:t>
            </w:r>
          </w:p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>до 10 августа</w:t>
            </w:r>
          </w:p>
        </w:tc>
      </w:tr>
      <w:tr w:rsidR="002A29CE" w:rsidTr="00C520B6">
        <w:tc>
          <w:tcPr>
            <w:tcW w:w="673" w:type="dxa"/>
            <w:gridSpan w:val="2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3.</w:t>
            </w:r>
          </w:p>
        </w:tc>
        <w:tc>
          <w:tcPr>
            <w:tcW w:w="5814" w:type="dxa"/>
          </w:tcPr>
          <w:p w:rsidR="002A29CE" w:rsidRDefault="002A29CE" w:rsidP="00DE193A">
            <w:pPr>
              <w:tabs>
                <w:tab w:val="left" w:pos="7230"/>
              </w:tabs>
              <w:jc w:val="both"/>
            </w:pPr>
            <w:r>
              <w:t>Размещение проекта прогноза социально-экономического развития</w:t>
            </w:r>
            <w:r w:rsidRPr="003A0A49">
              <w:t xml:space="preserve"> муниципального образования «Калевальский национальный район»</w:t>
            </w:r>
            <w:r w:rsidRPr="003A0A49">
              <w:rPr>
                <w:b/>
              </w:rPr>
              <w:t xml:space="preserve">  </w:t>
            </w:r>
            <w:r>
              <w:t xml:space="preserve"> на официальном сайте Калевальского муниципального района в сети «Интернет» </w:t>
            </w:r>
          </w:p>
        </w:tc>
        <w:tc>
          <w:tcPr>
            <w:tcW w:w="2217" w:type="dxa"/>
          </w:tcPr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 xml:space="preserve">Отдел перспективного развития территории </w:t>
            </w:r>
          </w:p>
        </w:tc>
        <w:tc>
          <w:tcPr>
            <w:tcW w:w="2160" w:type="dxa"/>
          </w:tcPr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>ежегодно</w:t>
            </w:r>
          </w:p>
          <w:p w:rsidR="002A29CE" w:rsidRPr="00C520B6" w:rsidRDefault="002A29CE" w:rsidP="00DE193A">
            <w:pPr>
              <w:tabs>
                <w:tab w:val="left" w:pos="7230"/>
              </w:tabs>
              <w:jc w:val="center"/>
            </w:pPr>
            <w:r>
              <w:t>до 25 августа</w:t>
            </w:r>
          </w:p>
        </w:tc>
      </w:tr>
      <w:tr w:rsidR="002A29CE" w:rsidTr="00C520B6">
        <w:trPr>
          <w:gridBefore w:val="1"/>
        </w:trPr>
        <w:tc>
          <w:tcPr>
            <w:tcW w:w="673" w:type="dxa"/>
          </w:tcPr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>4.</w:t>
            </w:r>
          </w:p>
        </w:tc>
        <w:tc>
          <w:tcPr>
            <w:tcW w:w="5814" w:type="dxa"/>
          </w:tcPr>
          <w:p w:rsidR="002A29CE" w:rsidRDefault="002A29CE" w:rsidP="00DE193A">
            <w:pPr>
              <w:tabs>
                <w:tab w:val="left" w:pos="7230"/>
              </w:tabs>
              <w:jc w:val="both"/>
            </w:pPr>
            <w:r>
              <w:t xml:space="preserve">Рассмотрение замечаний и предложений, поступивших в ходе общественного обсуждения проекта прогноза социально-экономического развития </w:t>
            </w:r>
            <w:r w:rsidRPr="003A0A49">
              <w:t>муниципального образования «Калевальский национальный район»</w:t>
            </w:r>
            <w:r>
              <w:rPr>
                <w:b/>
              </w:rPr>
              <w:t xml:space="preserve">, </w:t>
            </w:r>
            <w:r w:rsidRPr="00C520B6">
              <w:t>внесение корректировок в Прогноз</w:t>
            </w:r>
            <w:r w:rsidRPr="003A0A49"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2217" w:type="dxa"/>
          </w:tcPr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 xml:space="preserve">Отдел перспективного развития территории </w:t>
            </w:r>
          </w:p>
        </w:tc>
        <w:tc>
          <w:tcPr>
            <w:tcW w:w="2160" w:type="dxa"/>
          </w:tcPr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>ежегодно</w:t>
            </w:r>
          </w:p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 xml:space="preserve">до </w:t>
            </w:r>
          </w:p>
          <w:p w:rsidR="002A29CE" w:rsidRDefault="002A29CE" w:rsidP="00DE193A">
            <w:pPr>
              <w:tabs>
                <w:tab w:val="left" w:pos="7230"/>
              </w:tabs>
              <w:jc w:val="center"/>
            </w:pPr>
            <w:r>
              <w:t xml:space="preserve">05 сентября </w:t>
            </w:r>
          </w:p>
        </w:tc>
      </w:tr>
      <w:tr w:rsidR="002A29CE" w:rsidTr="00C520B6">
        <w:trPr>
          <w:gridBefore w:val="1"/>
        </w:trPr>
        <w:tc>
          <w:tcPr>
            <w:tcW w:w="673" w:type="dxa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2.</w:t>
            </w:r>
          </w:p>
        </w:tc>
        <w:tc>
          <w:tcPr>
            <w:tcW w:w="5814" w:type="dxa"/>
          </w:tcPr>
          <w:p w:rsidR="002A29CE" w:rsidRDefault="002A29CE" w:rsidP="003A0A49">
            <w:pPr>
              <w:tabs>
                <w:tab w:val="left" w:pos="7230"/>
              </w:tabs>
              <w:jc w:val="both"/>
            </w:pPr>
            <w:r>
              <w:t xml:space="preserve">Направление прогноза социально-экономического развития </w:t>
            </w:r>
            <w:r w:rsidRPr="003A0A49">
              <w:t>муниципального образования «Калевальский национальный район»</w:t>
            </w:r>
            <w:r w:rsidRPr="003A0A49">
              <w:rPr>
                <w:b/>
              </w:rPr>
              <w:t xml:space="preserve">  </w:t>
            </w:r>
            <w:r w:rsidRPr="005F2933">
              <w:t>в</w:t>
            </w:r>
            <w:r>
              <w:t xml:space="preserve"> </w:t>
            </w:r>
            <w:r w:rsidRPr="00E070D4">
              <w:t>Финансовое управление Калевальског</w:t>
            </w:r>
            <w:r>
              <w:t>о муниципального района, Главе Администрации Калевальского муниципального района</w:t>
            </w:r>
          </w:p>
        </w:tc>
        <w:tc>
          <w:tcPr>
            <w:tcW w:w="2217" w:type="dxa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 xml:space="preserve">Отдел перспективного развития территории </w:t>
            </w:r>
          </w:p>
        </w:tc>
        <w:tc>
          <w:tcPr>
            <w:tcW w:w="2160" w:type="dxa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ежегодно</w:t>
            </w:r>
          </w:p>
          <w:p w:rsidR="002A29CE" w:rsidRDefault="002A29CE">
            <w:pPr>
              <w:tabs>
                <w:tab w:val="left" w:pos="7230"/>
              </w:tabs>
              <w:jc w:val="center"/>
            </w:pPr>
            <w:r>
              <w:t xml:space="preserve">до 15 сентября </w:t>
            </w:r>
          </w:p>
        </w:tc>
      </w:tr>
      <w:tr w:rsidR="002A29CE" w:rsidTr="00C520B6">
        <w:trPr>
          <w:gridBefore w:val="1"/>
        </w:trPr>
        <w:tc>
          <w:tcPr>
            <w:tcW w:w="673" w:type="dxa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6.</w:t>
            </w:r>
          </w:p>
        </w:tc>
        <w:tc>
          <w:tcPr>
            <w:tcW w:w="5814" w:type="dxa"/>
          </w:tcPr>
          <w:p w:rsidR="002A29CE" w:rsidRDefault="002A29CE" w:rsidP="003D5A39">
            <w:pPr>
              <w:tabs>
                <w:tab w:val="left" w:pos="7230"/>
              </w:tabs>
              <w:jc w:val="both"/>
            </w:pPr>
            <w:r>
              <w:t xml:space="preserve">Одобрение и утверждение прогноза социально-экономического развития </w:t>
            </w:r>
            <w:r w:rsidRPr="003A0A49">
              <w:t>муниципального образования «Калевальский национальный район»</w:t>
            </w:r>
            <w:r w:rsidRPr="003A0A49">
              <w:rPr>
                <w:b/>
              </w:rPr>
              <w:t xml:space="preserve">  </w:t>
            </w:r>
          </w:p>
        </w:tc>
        <w:tc>
          <w:tcPr>
            <w:tcW w:w="2217" w:type="dxa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>Глава Администрации Калевальского муниципального  района</w:t>
            </w:r>
          </w:p>
        </w:tc>
        <w:tc>
          <w:tcPr>
            <w:tcW w:w="2160" w:type="dxa"/>
          </w:tcPr>
          <w:p w:rsidR="002A29CE" w:rsidRDefault="002A29CE">
            <w:pPr>
              <w:tabs>
                <w:tab w:val="left" w:pos="7230"/>
              </w:tabs>
              <w:jc w:val="center"/>
            </w:pPr>
            <w:r>
              <w:t xml:space="preserve">ежегодно </w:t>
            </w:r>
          </w:p>
          <w:p w:rsidR="002A29CE" w:rsidRDefault="002A29CE">
            <w:pPr>
              <w:tabs>
                <w:tab w:val="left" w:pos="7230"/>
              </w:tabs>
              <w:jc w:val="center"/>
            </w:pPr>
            <w:r>
              <w:t>до 01 декабря</w:t>
            </w:r>
          </w:p>
        </w:tc>
      </w:tr>
    </w:tbl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/>
    <w:p w:rsidR="002A29CE" w:rsidRDefault="002A29CE" w:rsidP="00BD64B0">
      <w:pPr>
        <w:jc w:val="center"/>
      </w:pPr>
    </w:p>
    <w:p w:rsidR="002A29CE" w:rsidRDefault="002A29CE" w:rsidP="00BD64B0">
      <w:pPr>
        <w:jc w:val="center"/>
        <w:sectPr w:rsidR="002A29CE" w:rsidSect="002965E6">
          <w:pgSz w:w="11906" w:h="16838"/>
          <w:pgMar w:top="540" w:right="850" w:bottom="1134" w:left="1701" w:header="708" w:footer="708" w:gutter="0"/>
          <w:cols w:space="708"/>
          <w:docGrid w:linePitch="360"/>
        </w:sectPr>
      </w:pPr>
    </w:p>
    <w:p w:rsidR="002A29CE" w:rsidRDefault="002A29CE" w:rsidP="00BD64B0">
      <w:pPr>
        <w:jc w:val="center"/>
      </w:pP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Приложение № 2 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к Порядку разработки прогноза 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социально-экономического развития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 муниципального образования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 «Калевальский национальный район» 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 xml:space="preserve">на  очередной финансовый год 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и плановый период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(постановление Администрации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Калевальского муниципального</w:t>
      </w:r>
    </w:p>
    <w:p w:rsidR="002A29CE" w:rsidRPr="009F307E" w:rsidRDefault="002A29CE" w:rsidP="009F307E">
      <w:pPr>
        <w:tabs>
          <w:tab w:val="left" w:pos="7230"/>
        </w:tabs>
        <w:jc w:val="right"/>
        <w:rPr>
          <w:sz w:val="20"/>
          <w:szCs w:val="20"/>
        </w:rPr>
      </w:pPr>
      <w:r w:rsidRPr="009F307E">
        <w:rPr>
          <w:sz w:val="20"/>
          <w:szCs w:val="20"/>
        </w:rPr>
        <w:t>района от     04.2023 г. №</w:t>
      </w:r>
      <w:r>
        <w:rPr>
          <w:sz w:val="20"/>
          <w:szCs w:val="20"/>
        </w:rPr>
        <w:t xml:space="preserve">   )</w:t>
      </w:r>
    </w:p>
    <w:p w:rsidR="002A29CE" w:rsidRDefault="002A29CE" w:rsidP="00BD64B0">
      <w:pPr>
        <w:tabs>
          <w:tab w:val="left" w:pos="7230"/>
        </w:tabs>
        <w:jc w:val="right"/>
      </w:pPr>
    </w:p>
    <w:p w:rsidR="002A29CE" w:rsidRDefault="002A29CE" w:rsidP="002E1084"/>
    <w:p w:rsidR="002A29CE" w:rsidRPr="00C520B6" w:rsidRDefault="002A29CE" w:rsidP="00BD64B0">
      <w:pPr>
        <w:jc w:val="center"/>
        <w:rPr>
          <w:b/>
        </w:rPr>
      </w:pPr>
      <w:r w:rsidRPr="00C520B6">
        <w:rPr>
          <w:b/>
        </w:rPr>
        <w:t xml:space="preserve">Основные показатели прогноза социально-экономического развития </w:t>
      </w:r>
    </w:p>
    <w:p w:rsidR="002A29CE" w:rsidRPr="00C520B6" w:rsidRDefault="002A29CE" w:rsidP="00BD64B0">
      <w:pPr>
        <w:jc w:val="center"/>
        <w:rPr>
          <w:b/>
        </w:rPr>
      </w:pPr>
      <w:r w:rsidRPr="00C520B6">
        <w:rPr>
          <w:b/>
        </w:rPr>
        <w:t>муниципального образования «Калевальский национальный район»</w:t>
      </w:r>
    </w:p>
    <w:p w:rsidR="002A29CE" w:rsidRPr="00C520B6" w:rsidRDefault="002A29CE" w:rsidP="00BD64B0">
      <w:pPr>
        <w:jc w:val="center"/>
        <w:rPr>
          <w:b/>
        </w:rPr>
      </w:pPr>
      <w:r w:rsidRPr="00C520B6">
        <w:rPr>
          <w:b/>
        </w:rPr>
        <w:t>на очередной финансовый год и плановый период</w:t>
      </w:r>
    </w:p>
    <w:p w:rsidR="002A29CE" w:rsidRPr="00C520B6" w:rsidRDefault="002A29CE" w:rsidP="00BD64B0">
      <w:pPr>
        <w:jc w:val="center"/>
        <w:rPr>
          <w:b/>
        </w:rPr>
      </w:pPr>
    </w:p>
    <w:tbl>
      <w:tblPr>
        <w:tblW w:w="5115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3243"/>
        <w:gridCol w:w="1676"/>
        <w:gridCol w:w="1254"/>
        <w:gridCol w:w="1251"/>
        <w:gridCol w:w="1257"/>
        <w:gridCol w:w="1254"/>
        <w:gridCol w:w="1254"/>
        <w:gridCol w:w="1260"/>
        <w:gridCol w:w="1254"/>
        <w:gridCol w:w="1263"/>
      </w:tblGrid>
      <w:tr w:rsidR="002A29CE" w:rsidRPr="006556A6" w:rsidTr="00B54D7E">
        <w:trPr>
          <w:trHeight w:hRule="exact" w:val="359"/>
          <w:tblHeader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Ед.</w:t>
            </w:r>
          </w:p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изм.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отчетный финансовый год (факт)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Текущий финансовый год</w:t>
            </w:r>
          </w:p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(оценка)</w:t>
            </w:r>
          </w:p>
        </w:tc>
        <w:tc>
          <w:tcPr>
            <w:tcW w:w="25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прогноз</w:t>
            </w:r>
          </w:p>
        </w:tc>
      </w:tr>
      <w:tr w:rsidR="002A29CE" w:rsidRPr="006556A6" w:rsidTr="00DE193A">
        <w:trPr>
          <w:trHeight w:val="276"/>
          <w:tblHeader/>
        </w:trPr>
        <w:tc>
          <w:tcPr>
            <w:tcW w:w="10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8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плановый период</w:t>
            </w:r>
          </w:p>
        </w:tc>
      </w:tr>
      <w:tr w:rsidR="002A29CE" w:rsidRPr="006556A6" w:rsidTr="00DE193A">
        <w:trPr>
          <w:trHeight w:hRule="exact" w:val="437"/>
          <w:tblHeader/>
        </w:trPr>
        <w:tc>
          <w:tcPr>
            <w:tcW w:w="10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первый год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второй год</w:t>
            </w:r>
          </w:p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</w:tr>
      <w:tr w:rsidR="002A29CE" w:rsidRPr="006556A6" w:rsidTr="00DE193A">
        <w:trPr>
          <w:trHeight w:hRule="exact" w:val="557"/>
          <w:tblHeader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Вариант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Вариант 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Вариант 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Вариант 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Вариант 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Вариант 2</w:t>
            </w:r>
          </w:p>
        </w:tc>
      </w:tr>
      <w:tr w:rsidR="002A29CE" w:rsidRPr="006556A6" w:rsidTr="00DE193A">
        <w:trPr>
          <w:trHeight w:val="20"/>
          <w:tblHeader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</w:pPr>
            <w:r w:rsidRPr="00AF1E06">
              <w:rPr>
                <w:sz w:val="22"/>
                <w:szCs w:val="22"/>
              </w:rPr>
              <w:t>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DE193A">
            <w:pPr>
              <w:jc w:val="center"/>
            </w:pPr>
            <w:r w:rsidRPr="00AF1E06">
              <w:rPr>
                <w:sz w:val="22"/>
                <w:szCs w:val="22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jc w:val="center"/>
              <w:rPr>
                <w:snapToGrid w:val="0"/>
              </w:rPr>
            </w:pPr>
            <w:r w:rsidRPr="00AF1E06">
              <w:rPr>
                <w:snapToGrid w:val="0"/>
                <w:sz w:val="22"/>
                <w:szCs w:val="22"/>
              </w:rPr>
              <w:t>11</w:t>
            </w:r>
          </w:p>
        </w:tc>
      </w:tr>
      <w:tr w:rsidR="002A29CE" w:rsidRPr="006556A6" w:rsidTr="002E1084">
        <w:trPr>
          <w:trHeight w:val="37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Демографические показатели</w:t>
            </w: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</w:pPr>
            <w:r w:rsidRPr="00AF1E06">
              <w:rPr>
                <w:sz w:val="22"/>
                <w:szCs w:val="22"/>
              </w:rPr>
              <w:t xml:space="preserve">Численность   </w:t>
            </w:r>
            <w:r>
              <w:rPr>
                <w:sz w:val="22"/>
                <w:szCs w:val="22"/>
              </w:rPr>
              <w:t>п</w:t>
            </w:r>
            <w:r w:rsidRPr="00AF1E06">
              <w:rPr>
                <w:sz w:val="22"/>
                <w:szCs w:val="22"/>
              </w:rPr>
              <w:t xml:space="preserve">остоянного   </w:t>
            </w: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</w:pPr>
            <w:r w:rsidRPr="00AF1E06">
              <w:rPr>
                <w:sz w:val="22"/>
                <w:szCs w:val="22"/>
              </w:rPr>
              <w:t xml:space="preserve">населения   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чел.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2E1084">
        <w:trPr>
          <w:trHeight w:val="26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4D7E">
              <w:rPr>
                <w:b/>
              </w:rPr>
              <w:t>Промышленное производство</w:t>
            </w: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137A8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Лимит лесосечного фонда для осуществления заготовки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B54D7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куб. м.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Заготовка древесины лесозаготовителями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куб. м.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B54D7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% заготовки к лимиту лесосечного фонда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B54D7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D411B">
            <w:pPr>
              <w:autoSpaceDE w:val="0"/>
              <w:snapToGrid w:val="0"/>
              <w:jc w:val="both"/>
            </w:pPr>
            <w:r w:rsidRPr="00AF1E06">
              <w:rPr>
                <w:bCs/>
                <w:sz w:val="22"/>
                <w:szCs w:val="22"/>
              </w:rPr>
              <w:t>Объем отгруженных товаров собств</w:t>
            </w:r>
            <w:r>
              <w:rPr>
                <w:bCs/>
                <w:sz w:val="22"/>
                <w:szCs w:val="22"/>
              </w:rPr>
              <w:t>енного производства, выполнено работ (</w:t>
            </w:r>
            <w:r w:rsidRPr="00AF1E06">
              <w:rPr>
                <w:bCs/>
                <w:sz w:val="22"/>
                <w:szCs w:val="22"/>
              </w:rPr>
              <w:t>услуг</w:t>
            </w:r>
            <w:r>
              <w:rPr>
                <w:bCs/>
                <w:sz w:val="22"/>
                <w:szCs w:val="22"/>
              </w:rPr>
              <w:t>)</w:t>
            </w:r>
            <w:r w:rsidRPr="00AF1E06">
              <w:rPr>
                <w:bCs/>
                <w:sz w:val="22"/>
                <w:szCs w:val="22"/>
              </w:rPr>
              <w:t xml:space="preserve"> собственными силами </w:t>
            </w:r>
            <w:r w:rsidRPr="00AF1E06">
              <w:rPr>
                <w:sz w:val="22"/>
                <w:szCs w:val="22"/>
              </w:rPr>
              <w:t>(по организациям</w:t>
            </w:r>
            <w:r>
              <w:rPr>
                <w:sz w:val="22"/>
                <w:szCs w:val="22"/>
              </w:rPr>
              <w:t>, не являющимися субъектами малого предпринимательства</w:t>
            </w:r>
            <w:r w:rsidRPr="00AF1E06">
              <w:rPr>
                <w:sz w:val="22"/>
                <w:szCs w:val="22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snapToGrid w:val="0"/>
              <w:jc w:val="center"/>
            </w:pPr>
            <w:r w:rsidRPr="00AF1E06">
              <w:rPr>
                <w:sz w:val="22"/>
                <w:szCs w:val="22"/>
              </w:rPr>
              <w:t>млн. руб.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</w:pPr>
            <w:r w:rsidRPr="00AF1E06">
              <w:rPr>
                <w:sz w:val="22"/>
                <w:szCs w:val="22"/>
              </w:rPr>
              <w:t xml:space="preserve">Индекс  производства 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в % к</w:t>
            </w: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предыдущему</w:t>
            </w: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году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2E1084">
        <w:trPr>
          <w:trHeight w:val="2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sz w:val="22"/>
                <w:szCs w:val="22"/>
              </w:rPr>
              <w:t>Инвестиции</w:t>
            </w: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137A82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 xml:space="preserve">Инвестиции в основной капитал за счет всех  источников финансирования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млн. руб.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Default="002A29CE" w:rsidP="003A214D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>Инвестиции в основной капитал за счет всех  источников финансирования</w:t>
            </w:r>
            <w:r>
              <w:rPr>
                <w:sz w:val="22"/>
                <w:szCs w:val="22"/>
              </w:rPr>
              <w:t xml:space="preserve">  в расчете на 1 жителя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Default="002A29CE" w:rsidP="00B54D7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2E1084">
        <w:trPr>
          <w:trHeight w:val="33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sz w:val="22"/>
                <w:szCs w:val="22"/>
              </w:rPr>
              <w:t>Строительство</w:t>
            </w: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D411B">
            <w:pPr>
              <w:autoSpaceDE w:val="0"/>
              <w:snapToGrid w:val="0"/>
              <w:rPr>
                <w:bCs/>
              </w:rPr>
            </w:pPr>
            <w:r w:rsidRPr="00AF1E06">
              <w:rPr>
                <w:bCs/>
                <w:sz w:val="22"/>
                <w:szCs w:val="22"/>
              </w:rPr>
              <w:t>Ввод в действие жилых домов</w:t>
            </w:r>
            <w:r>
              <w:rPr>
                <w:bCs/>
                <w:sz w:val="22"/>
                <w:szCs w:val="22"/>
              </w:rPr>
              <w:t>, всего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pStyle w:val="a"/>
              <w:snapToGrid w:val="0"/>
              <w:jc w:val="center"/>
              <w:rPr>
                <w:szCs w:val="22"/>
              </w:rPr>
            </w:pPr>
            <w:r w:rsidRPr="00AF1E06">
              <w:rPr>
                <w:sz w:val="22"/>
                <w:szCs w:val="22"/>
              </w:rPr>
              <w:t xml:space="preserve"> кв. м</w:t>
            </w:r>
            <w:r w:rsidRPr="00AF1E06">
              <w:rPr>
                <w:bCs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Default="002A29CE" w:rsidP="00B54D7E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  <w:sz w:val="22"/>
                <w:szCs w:val="22"/>
              </w:rPr>
              <w:t>в том числе индивидуальных жилых домов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Default="002A29CE" w:rsidP="00B54D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2E1084">
        <w:trPr>
          <w:trHeight w:val="40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sz w:val="22"/>
                <w:szCs w:val="22"/>
              </w:rPr>
              <w:t>Потребительский рынок</w:t>
            </w: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D411B">
            <w:pPr>
              <w:autoSpaceDE w:val="0"/>
              <w:snapToGrid w:val="0"/>
              <w:rPr>
                <w:bCs/>
              </w:rPr>
            </w:pPr>
            <w:r w:rsidRPr="00AF1E06">
              <w:rPr>
                <w:bCs/>
                <w:sz w:val="22"/>
                <w:szCs w:val="22"/>
              </w:rPr>
              <w:t>Оборот розничной торговли</w:t>
            </w:r>
          </w:p>
          <w:p w:rsidR="002A29CE" w:rsidRPr="00AF1E06" w:rsidRDefault="002A29CE" w:rsidP="007D411B">
            <w:pPr>
              <w:autoSpaceDE w:val="0"/>
            </w:pPr>
            <w:r w:rsidRPr="00AF1E06">
              <w:rPr>
                <w:sz w:val="22"/>
                <w:szCs w:val="22"/>
              </w:rPr>
              <w:t>(по полному кругу организаций)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snapToGrid w:val="0"/>
              <w:jc w:val="center"/>
            </w:pPr>
            <w:r w:rsidRPr="00AF1E06">
              <w:rPr>
                <w:sz w:val="22"/>
                <w:szCs w:val="22"/>
              </w:rPr>
              <w:t>млн. руб.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3A214D">
        <w:trPr>
          <w:trHeight w:val="412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D411B">
            <w:pPr>
              <w:autoSpaceDE w:val="0"/>
              <w:snapToGrid w:val="0"/>
              <w:rPr>
                <w:bCs/>
              </w:rPr>
            </w:pPr>
            <w:r w:rsidRPr="00AF1E06">
              <w:rPr>
                <w:bCs/>
                <w:sz w:val="22"/>
                <w:szCs w:val="22"/>
              </w:rPr>
              <w:t>Объем платных услуг населению</w:t>
            </w:r>
          </w:p>
          <w:p w:rsidR="002A29CE" w:rsidRPr="00AF1E06" w:rsidRDefault="002A29CE" w:rsidP="007D411B">
            <w:pPr>
              <w:autoSpaceDE w:val="0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3A214D">
            <w:pPr>
              <w:snapToGrid w:val="0"/>
              <w:jc w:val="center"/>
            </w:pPr>
            <w:r w:rsidRPr="00AF1E06">
              <w:rPr>
                <w:sz w:val="22"/>
                <w:szCs w:val="22"/>
              </w:rPr>
              <w:t>млн. руб.</w:t>
            </w:r>
          </w:p>
          <w:p w:rsidR="002A29CE" w:rsidRPr="00AF1E06" w:rsidRDefault="002A29CE" w:rsidP="007D411B">
            <w:pPr>
              <w:pStyle w:val="a"/>
              <w:jc w:val="center"/>
              <w:rPr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2E1084">
        <w:trPr>
          <w:trHeight w:val="26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14D">
              <w:rPr>
                <w:b/>
              </w:rPr>
              <w:t>Уровень жизни населения</w:t>
            </w: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3A214D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>Фонд заработной платы с учетом необлагаемой  его части (для расчета</w:t>
            </w:r>
            <w:r>
              <w:t xml:space="preserve">    </w:t>
            </w:r>
            <w:r w:rsidRPr="00AF1E06">
              <w:rPr>
                <w:sz w:val="22"/>
                <w:szCs w:val="22"/>
              </w:rPr>
              <w:t>налога на доходы</w:t>
            </w:r>
          </w:p>
          <w:p w:rsidR="002A29CE" w:rsidRPr="00AF1E06" w:rsidRDefault="002A29CE" w:rsidP="003A214D">
            <w:pPr>
              <w:widowControl w:val="0"/>
              <w:autoSpaceDE w:val="0"/>
              <w:autoSpaceDN w:val="0"/>
              <w:adjustRightInd w:val="0"/>
            </w:pPr>
            <w:r w:rsidRPr="00AF1E06">
              <w:rPr>
                <w:sz w:val="22"/>
                <w:szCs w:val="22"/>
              </w:rPr>
              <w:t xml:space="preserve">физических лиц)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млн. руб.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3A214D">
            <w:pPr>
              <w:autoSpaceDE w:val="0"/>
              <w:snapToGrid w:val="0"/>
              <w:jc w:val="both"/>
            </w:pPr>
            <w:r w:rsidRPr="00AF1E06">
              <w:rPr>
                <w:bCs/>
                <w:sz w:val="22"/>
                <w:szCs w:val="22"/>
              </w:rPr>
              <w:t xml:space="preserve">Среднемесячная заработная плата </w:t>
            </w:r>
            <w:r w:rsidRPr="00AF1E06">
              <w:rPr>
                <w:sz w:val="22"/>
                <w:szCs w:val="22"/>
              </w:rPr>
              <w:t>(по полному кругу организаций)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pStyle w:val="a"/>
              <w:snapToGrid w:val="0"/>
              <w:jc w:val="center"/>
              <w:rPr>
                <w:szCs w:val="22"/>
              </w:rPr>
            </w:pPr>
            <w:r w:rsidRPr="00AF1E06">
              <w:rPr>
                <w:sz w:val="22"/>
                <w:szCs w:val="22"/>
              </w:rPr>
              <w:t>руб.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2E1084">
        <w:trPr>
          <w:trHeight w:val="3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14D">
              <w:rPr>
                <w:b/>
              </w:rPr>
              <w:t>Труд и занятость</w:t>
            </w: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05A37">
            <w:pPr>
              <w:jc w:val="both"/>
            </w:pPr>
            <w:r w:rsidRPr="00AF1E06">
              <w:rPr>
                <w:sz w:val="22"/>
                <w:szCs w:val="22"/>
              </w:rPr>
              <w:t>Численность занятых в экономике</w:t>
            </w:r>
            <w:r>
              <w:rPr>
                <w:sz w:val="22"/>
                <w:szCs w:val="22"/>
              </w:rPr>
              <w:t>, всего</w:t>
            </w:r>
            <w:r w:rsidRPr="00AF1E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jc w:val="center"/>
            </w:pPr>
            <w:r w:rsidRPr="00AF1E06">
              <w:rPr>
                <w:sz w:val="22"/>
                <w:szCs w:val="22"/>
              </w:rPr>
              <w:t>чел.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05A37">
            <w:pPr>
              <w:jc w:val="both"/>
            </w:pPr>
            <w:r>
              <w:rPr>
                <w:sz w:val="22"/>
                <w:szCs w:val="22"/>
              </w:rPr>
              <w:t>В том числе работающих у субъектов малого и среднего предпринимательства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jc w:val="center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05A37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>Численност</w:t>
            </w:r>
            <w:r>
              <w:rPr>
                <w:sz w:val="22"/>
                <w:szCs w:val="22"/>
              </w:rPr>
              <w:t xml:space="preserve">ь официально зарегистрированных </w:t>
            </w:r>
            <w:r w:rsidRPr="00AF1E06">
              <w:rPr>
                <w:sz w:val="22"/>
                <w:szCs w:val="22"/>
              </w:rPr>
              <w:t>безработ</w:t>
            </w:r>
            <w:r>
              <w:rPr>
                <w:sz w:val="22"/>
                <w:szCs w:val="22"/>
              </w:rPr>
              <w:t>-</w:t>
            </w:r>
            <w:r w:rsidRPr="00AF1E06">
              <w:rPr>
                <w:sz w:val="22"/>
                <w:szCs w:val="22"/>
              </w:rPr>
              <w:t>ных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чел.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05A37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 xml:space="preserve">Уровень официально   </w:t>
            </w:r>
            <w:r>
              <w:rPr>
                <w:sz w:val="22"/>
                <w:szCs w:val="22"/>
              </w:rPr>
              <w:t>з</w:t>
            </w:r>
            <w:r w:rsidRPr="00AF1E06">
              <w:rPr>
                <w:sz w:val="22"/>
                <w:szCs w:val="22"/>
              </w:rPr>
              <w:t>ареги</w:t>
            </w:r>
            <w:r>
              <w:rPr>
                <w:sz w:val="22"/>
                <w:szCs w:val="22"/>
              </w:rPr>
              <w:t>-</w:t>
            </w:r>
            <w:r w:rsidRPr="00AF1E06">
              <w:rPr>
                <w:sz w:val="22"/>
                <w:szCs w:val="22"/>
              </w:rPr>
              <w:t xml:space="preserve">стрированной безработицы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83B17">
        <w:trPr>
          <w:trHeight w:val="3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5A37">
              <w:rPr>
                <w:b/>
              </w:rPr>
              <w:t>Бюджет муниципального образования</w:t>
            </w: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05A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Доходы муниципального образования, всего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B54D7E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Расходы муниципального образования, всего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29CE" w:rsidRPr="006556A6" w:rsidTr="00705A37">
        <w:trPr>
          <w:trHeight w:val="601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705A37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 xml:space="preserve">Индекс     потребительских </w:t>
            </w:r>
          </w:p>
          <w:p w:rsidR="002A29CE" w:rsidRPr="00AF1E06" w:rsidRDefault="002A29CE" w:rsidP="00705A37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 xml:space="preserve">цен (по Республике Карелия):       </w:t>
            </w:r>
          </w:p>
          <w:p w:rsidR="002A29CE" w:rsidRPr="00AF1E06" w:rsidRDefault="002A29CE" w:rsidP="00705A37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>- декабрь к декабрю;</w:t>
            </w:r>
          </w:p>
          <w:p w:rsidR="002A29CE" w:rsidRPr="00AF1E06" w:rsidRDefault="002A29CE" w:rsidP="00705A3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A29CE" w:rsidRPr="00AF1E06" w:rsidRDefault="002A29CE" w:rsidP="00705A37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E06">
              <w:rPr>
                <w:sz w:val="22"/>
                <w:szCs w:val="22"/>
              </w:rPr>
              <w:t xml:space="preserve">- в среднем за год  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%</w:t>
            </w: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в % к</w:t>
            </w: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предыдущему</w:t>
            </w:r>
          </w:p>
          <w:p w:rsidR="002A29CE" w:rsidRPr="00AF1E06" w:rsidRDefault="002A29CE" w:rsidP="007D41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E06">
              <w:rPr>
                <w:sz w:val="22"/>
                <w:szCs w:val="22"/>
              </w:rPr>
              <w:t>году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E" w:rsidRPr="00AF1E06" w:rsidRDefault="002A29CE" w:rsidP="00DE193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2A29CE" w:rsidRDefault="002A29CE" w:rsidP="00BD64B0">
      <w:pPr>
        <w:jc w:val="both"/>
      </w:pPr>
    </w:p>
    <w:p w:rsidR="002A29CE" w:rsidRPr="006556A6" w:rsidRDefault="002A29CE" w:rsidP="00BD64B0">
      <w:pPr>
        <w:jc w:val="both"/>
      </w:pPr>
    </w:p>
    <w:p w:rsidR="002A29CE" w:rsidRDefault="002A29CE" w:rsidP="00BD64B0">
      <w:pPr>
        <w:jc w:val="both"/>
      </w:pPr>
    </w:p>
    <w:p w:rsidR="002A29CE" w:rsidRDefault="002A29CE"/>
    <w:sectPr w:rsidR="002A29CE" w:rsidSect="002E1084">
      <w:pgSz w:w="16838" w:h="11906" w:orient="landscape"/>
      <w:pgMar w:top="36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B2CF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3840D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3681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792D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7AAC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762C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2096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60C36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F622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E166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207128"/>
    <w:multiLevelType w:val="multilevel"/>
    <w:tmpl w:val="A1D01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26"/>
    <w:rsid w:val="00014E57"/>
    <w:rsid w:val="00025554"/>
    <w:rsid w:val="000465B9"/>
    <w:rsid w:val="000C2914"/>
    <w:rsid w:val="001229D9"/>
    <w:rsid w:val="00137A82"/>
    <w:rsid w:val="001D7299"/>
    <w:rsid w:val="00201A4F"/>
    <w:rsid w:val="0022633A"/>
    <w:rsid w:val="002965E6"/>
    <w:rsid w:val="002A29CE"/>
    <w:rsid w:val="002E1084"/>
    <w:rsid w:val="003371B6"/>
    <w:rsid w:val="003576DC"/>
    <w:rsid w:val="00362E83"/>
    <w:rsid w:val="003A0A49"/>
    <w:rsid w:val="003A214D"/>
    <w:rsid w:val="003A3A37"/>
    <w:rsid w:val="003D5A39"/>
    <w:rsid w:val="004164DF"/>
    <w:rsid w:val="00457C49"/>
    <w:rsid w:val="00482952"/>
    <w:rsid w:val="004C034A"/>
    <w:rsid w:val="004D76ED"/>
    <w:rsid w:val="005160F0"/>
    <w:rsid w:val="00561DA4"/>
    <w:rsid w:val="005945CE"/>
    <w:rsid w:val="005F2933"/>
    <w:rsid w:val="006356A3"/>
    <w:rsid w:val="00652DFE"/>
    <w:rsid w:val="00653E54"/>
    <w:rsid w:val="00653EB1"/>
    <w:rsid w:val="006556A6"/>
    <w:rsid w:val="00655CC7"/>
    <w:rsid w:val="00686A55"/>
    <w:rsid w:val="006A1138"/>
    <w:rsid w:val="006A5526"/>
    <w:rsid w:val="00705A37"/>
    <w:rsid w:val="00706F7B"/>
    <w:rsid w:val="00772E69"/>
    <w:rsid w:val="0077765A"/>
    <w:rsid w:val="00781975"/>
    <w:rsid w:val="007840E8"/>
    <w:rsid w:val="007D411B"/>
    <w:rsid w:val="00834A0C"/>
    <w:rsid w:val="00834CAC"/>
    <w:rsid w:val="00835356"/>
    <w:rsid w:val="0085576F"/>
    <w:rsid w:val="00856B0E"/>
    <w:rsid w:val="008A3E2D"/>
    <w:rsid w:val="00920B4D"/>
    <w:rsid w:val="0092241C"/>
    <w:rsid w:val="009406E7"/>
    <w:rsid w:val="0095244C"/>
    <w:rsid w:val="00973146"/>
    <w:rsid w:val="009F307E"/>
    <w:rsid w:val="00A03184"/>
    <w:rsid w:val="00A5412A"/>
    <w:rsid w:val="00AC255F"/>
    <w:rsid w:val="00AF1E06"/>
    <w:rsid w:val="00AF2A3E"/>
    <w:rsid w:val="00AF5C4D"/>
    <w:rsid w:val="00B54D7E"/>
    <w:rsid w:val="00B65C7D"/>
    <w:rsid w:val="00B77F8C"/>
    <w:rsid w:val="00B83B17"/>
    <w:rsid w:val="00B87736"/>
    <w:rsid w:val="00BC2B2A"/>
    <w:rsid w:val="00BC6544"/>
    <w:rsid w:val="00BD64B0"/>
    <w:rsid w:val="00BE1564"/>
    <w:rsid w:val="00BE78EC"/>
    <w:rsid w:val="00C520B6"/>
    <w:rsid w:val="00C96063"/>
    <w:rsid w:val="00CC0077"/>
    <w:rsid w:val="00D053AE"/>
    <w:rsid w:val="00D215B7"/>
    <w:rsid w:val="00D726EF"/>
    <w:rsid w:val="00D85675"/>
    <w:rsid w:val="00DB5A65"/>
    <w:rsid w:val="00DE193A"/>
    <w:rsid w:val="00E05DF4"/>
    <w:rsid w:val="00E070D4"/>
    <w:rsid w:val="00E5483C"/>
    <w:rsid w:val="00E675BE"/>
    <w:rsid w:val="00E742A9"/>
    <w:rsid w:val="00E82B25"/>
    <w:rsid w:val="00E95089"/>
    <w:rsid w:val="00ED37AC"/>
    <w:rsid w:val="00ED4CED"/>
    <w:rsid w:val="00F01D06"/>
    <w:rsid w:val="00F45ADB"/>
    <w:rsid w:val="00F5118A"/>
    <w:rsid w:val="00F63F7A"/>
    <w:rsid w:val="00F97E05"/>
    <w:rsid w:val="00FC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4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4164D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164DF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16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64DF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01A4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ListParagraph">
    <w:name w:val="List Paragraph"/>
    <w:basedOn w:val="Normal"/>
    <w:uiPriority w:val="99"/>
    <w:qFormat/>
    <w:rsid w:val="00F01D06"/>
    <w:pPr>
      <w:ind w:left="720"/>
      <w:contextualSpacing/>
    </w:pPr>
  </w:style>
  <w:style w:type="paragraph" w:customStyle="1" w:styleId="2">
    <w:name w:val="Абзац списка2"/>
    <w:basedOn w:val="Normal"/>
    <w:uiPriority w:val="99"/>
    <w:rsid w:val="006A1138"/>
    <w:pPr>
      <w:widowControl w:val="0"/>
      <w:suppressAutoHyphens/>
      <w:ind w:left="720"/>
    </w:pPr>
    <w:rPr>
      <w:rFonts w:eastAsia="Calibri" w:cs="Mangal"/>
      <w:kern w:val="1"/>
      <w:lang w:eastAsia="hi-IN" w:bidi="hi-IN"/>
    </w:rPr>
  </w:style>
  <w:style w:type="paragraph" w:customStyle="1" w:styleId="a">
    <w:name w:val="Содержимое таблицы"/>
    <w:basedOn w:val="Normal"/>
    <w:uiPriority w:val="99"/>
    <w:rsid w:val="00BD64B0"/>
    <w:pPr>
      <w:suppressLineNumbers/>
      <w:suppressAutoHyphens/>
    </w:pPr>
    <w:rPr>
      <w:szCs w:val="20"/>
      <w:lang w:eastAsia="ar-SA"/>
    </w:rPr>
  </w:style>
  <w:style w:type="table" w:styleId="TableGrid">
    <w:name w:val="Table Grid"/>
    <w:basedOn w:val="TableNormal"/>
    <w:uiPriority w:val="99"/>
    <w:locked/>
    <w:rsid w:val="000C2914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10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455</TotalTime>
  <Pages>11</Pages>
  <Words>2947</Words>
  <Characters>16798</Characters>
  <Application>Microsoft Office Outlook</Application>
  <DocSecurity>0</DocSecurity>
  <Lines>0</Lines>
  <Paragraphs>0</Paragraphs>
  <ScaleCrop>false</ScaleCrop>
  <Company>KOMP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MASHEENA</dc:creator>
  <cp:keywords/>
  <dc:description/>
  <cp:lastModifiedBy>123</cp:lastModifiedBy>
  <cp:revision>36</cp:revision>
  <cp:lastPrinted>2023-04-12T08:32:00Z</cp:lastPrinted>
  <dcterms:created xsi:type="dcterms:W3CDTF">2023-04-02T08:14:00Z</dcterms:created>
  <dcterms:modified xsi:type="dcterms:W3CDTF">2023-04-12T08:32:00Z</dcterms:modified>
</cp:coreProperties>
</file>